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D790B" w14:textId="77777777" w:rsidR="004858D8" w:rsidRDefault="004858D8">
      <w:pPr>
        <w:jc w:val="center"/>
        <w:rPr>
          <w:rFonts w:eastAsia="Times New Roman"/>
          <w:b/>
          <w:sz w:val="18"/>
        </w:rPr>
      </w:pPr>
      <w:bookmarkStart w:id="0" w:name="_GoBack"/>
      <w:bookmarkEnd w:id="0"/>
      <w:r>
        <w:rPr>
          <w:rFonts w:eastAsia="Times New Roman"/>
          <w:b/>
          <w:sz w:val="18"/>
        </w:rPr>
        <w:t>WEZWANIE DO ZAPISÓW NA SPRZEDAŻ AKCJI</w:t>
      </w:r>
    </w:p>
    <w:p w14:paraId="0C19A671" w14:textId="77777777" w:rsidR="004858D8" w:rsidRDefault="004858D8" w:rsidP="00660088">
      <w:pPr>
        <w:jc w:val="center"/>
        <w:rPr>
          <w:rFonts w:eastAsia="Times New Roman"/>
          <w:b/>
          <w:sz w:val="18"/>
        </w:rPr>
      </w:pPr>
      <w:r w:rsidRPr="00746984">
        <w:rPr>
          <w:rFonts w:eastAsia="Times New Roman"/>
          <w:b/>
          <w:sz w:val="18"/>
        </w:rPr>
        <w:t>SPÓŁKI</w:t>
      </w:r>
      <w:r w:rsidR="00135586" w:rsidRPr="00746984">
        <w:rPr>
          <w:rFonts w:eastAsia="Times New Roman"/>
          <w:b/>
          <w:sz w:val="18"/>
        </w:rPr>
        <w:t xml:space="preserve"> </w:t>
      </w:r>
      <w:r w:rsidR="006A3EB1" w:rsidRPr="00746984">
        <w:rPr>
          <w:rFonts w:eastAsia="Times New Roman"/>
          <w:b/>
          <w:sz w:val="18"/>
        </w:rPr>
        <w:t>MDI ENERGIA</w:t>
      </w:r>
      <w:r w:rsidR="00067A9F" w:rsidRPr="00746984">
        <w:rPr>
          <w:rFonts w:eastAsia="Times New Roman"/>
          <w:b/>
          <w:sz w:val="18"/>
        </w:rPr>
        <w:t xml:space="preserve"> </w:t>
      </w:r>
      <w:r w:rsidRPr="00746984">
        <w:rPr>
          <w:rFonts w:eastAsia="Times New Roman"/>
          <w:b/>
          <w:sz w:val="18"/>
        </w:rPr>
        <w:t>S.A.</w:t>
      </w:r>
      <w:r w:rsidR="00660088" w:rsidRPr="00746984">
        <w:rPr>
          <w:rFonts w:eastAsia="Times New Roman"/>
          <w:b/>
          <w:sz w:val="18"/>
        </w:rPr>
        <w:t xml:space="preserve"> </w:t>
      </w:r>
      <w:r w:rsidR="004D58AE" w:rsidRPr="00746984">
        <w:rPr>
          <w:rFonts w:eastAsia="Times New Roman"/>
          <w:b/>
          <w:sz w:val="18"/>
        </w:rPr>
        <w:t xml:space="preserve"> </w:t>
      </w:r>
      <w:r w:rsidR="00D6273D">
        <w:rPr>
          <w:rFonts w:eastAsia="Times New Roman"/>
          <w:b/>
          <w:sz w:val="18"/>
        </w:rPr>
        <w:t xml:space="preserve">Z SIEDZIBĄ W </w:t>
      </w:r>
      <w:r w:rsidR="00C806C0">
        <w:rPr>
          <w:rFonts w:eastAsia="Times New Roman"/>
          <w:b/>
          <w:sz w:val="18"/>
        </w:rPr>
        <w:t>WARSZAWIE</w:t>
      </w:r>
      <w:r w:rsidR="00EE42E9">
        <w:rPr>
          <w:rFonts w:eastAsia="Times New Roman"/>
          <w:b/>
          <w:sz w:val="18"/>
        </w:rPr>
        <w:t xml:space="preserve"> </w:t>
      </w:r>
      <w:r>
        <w:rPr>
          <w:rFonts w:eastAsia="Times New Roman"/>
          <w:b/>
          <w:sz w:val="18"/>
        </w:rPr>
        <w:t>(„WEZWANIE”)</w:t>
      </w:r>
    </w:p>
    <w:p w14:paraId="4F12F1E0" w14:textId="77777777" w:rsidR="004858D8" w:rsidRDefault="004858D8">
      <w:pPr>
        <w:jc w:val="both"/>
        <w:rPr>
          <w:rFonts w:eastAsia="Times New Roman"/>
          <w:sz w:val="18"/>
        </w:rPr>
      </w:pPr>
    </w:p>
    <w:p w14:paraId="24D5FA64" w14:textId="77777777" w:rsidR="004858D8" w:rsidRDefault="004858D8">
      <w:pPr>
        <w:autoSpaceDE w:val="0"/>
        <w:autoSpaceDN w:val="0"/>
        <w:adjustRightInd w:val="0"/>
        <w:jc w:val="both"/>
        <w:rPr>
          <w:rFonts w:eastAsia="Times New Roman"/>
        </w:rPr>
      </w:pPr>
      <w:r>
        <w:rPr>
          <w:rFonts w:eastAsia="Times New Roman"/>
          <w:i/>
          <w:sz w:val="18"/>
        </w:rPr>
        <w:t>zgodnie z art. 7</w:t>
      </w:r>
      <w:r w:rsidR="009D1696">
        <w:rPr>
          <w:rFonts w:eastAsia="Times New Roman"/>
          <w:i/>
          <w:sz w:val="18"/>
        </w:rPr>
        <w:t>3</w:t>
      </w:r>
      <w:r>
        <w:rPr>
          <w:rFonts w:eastAsia="Times New Roman"/>
          <w:i/>
          <w:sz w:val="18"/>
        </w:rPr>
        <w:t xml:space="preserve"> ust. </w:t>
      </w:r>
      <w:r w:rsidR="007472E9">
        <w:rPr>
          <w:rFonts w:eastAsia="Times New Roman"/>
          <w:i/>
          <w:sz w:val="18"/>
        </w:rPr>
        <w:t>2</w:t>
      </w:r>
      <w:r>
        <w:rPr>
          <w:rFonts w:eastAsia="Times New Roman"/>
          <w:i/>
          <w:sz w:val="18"/>
        </w:rPr>
        <w:t xml:space="preserve"> </w:t>
      </w:r>
      <w:r w:rsidR="0066386D">
        <w:rPr>
          <w:rFonts w:eastAsia="Times New Roman"/>
          <w:i/>
          <w:sz w:val="18"/>
        </w:rPr>
        <w:t xml:space="preserve">pkt. 1 </w:t>
      </w:r>
      <w:r>
        <w:rPr>
          <w:rFonts w:eastAsia="Times New Roman"/>
          <w:i/>
          <w:sz w:val="18"/>
        </w:rPr>
        <w:t>Ustawy z dnia 29 lipca 2005 r. o ofercie publicznej i warunkach wprowadzania instrumentów finansowych do zorganizowanego systemu obrotu oraz o spółkach publicznych („</w:t>
      </w:r>
      <w:r>
        <w:rPr>
          <w:rFonts w:eastAsia="Times New Roman"/>
          <w:b/>
          <w:i/>
          <w:sz w:val="18"/>
        </w:rPr>
        <w:t>Ustawa</w:t>
      </w:r>
      <w:r>
        <w:rPr>
          <w:rFonts w:eastAsia="Times New Roman"/>
          <w:i/>
          <w:sz w:val="18"/>
        </w:rPr>
        <w:t>”) oraz zgodnie z Rozporządzeniem Ministra Finansów z dnia 19 października 2005 r. w sprawie wzorów wezwań do zapisywania się na sprzedaż lub zamianę akcji spółki publicznej, szczegółowego sposobu ich ogłaszania oraz warunków nabywania akcji w wyniku tych wezwań („</w:t>
      </w:r>
      <w:r>
        <w:rPr>
          <w:rFonts w:eastAsia="Times New Roman"/>
          <w:b/>
          <w:i/>
          <w:sz w:val="18"/>
        </w:rPr>
        <w:t>Rozporządzenie</w:t>
      </w:r>
      <w:r>
        <w:rPr>
          <w:rFonts w:eastAsia="Times New Roman"/>
          <w:i/>
          <w:sz w:val="18"/>
        </w:rPr>
        <w:t>”).</w:t>
      </w:r>
    </w:p>
    <w:p w14:paraId="3FF383E7" w14:textId="77777777" w:rsidR="004858D8" w:rsidRDefault="004858D8">
      <w:pPr>
        <w:jc w:val="both"/>
        <w:rPr>
          <w:rFonts w:eastAsia="Times New Roman"/>
          <w:i/>
          <w:sz w:val="18"/>
        </w:rPr>
      </w:pPr>
    </w:p>
    <w:p w14:paraId="7C1809E2" w14:textId="77777777" w:rsidR="004858D8" w:rsidRDefault="004858D8" w:rsidP="004858D8">
      <w:pPr>
        <w:numPr>
          <w:ilvl w:val="0"/>
          <w:numId w:val="1"/>
        </w:numPr>
        <w:autoSpaceDE w:val="0"/>
        <w:autoSpaceDN w:val="0"/>
        <w:adjustRightInd w:val="0"/>
        <w:ind w:left="567" w:hanging="567"/>
        <w:jc w:val="both"/>
        <w:rPr>
          <w:rFonts w:eastAsia="Times New Roman"/>
          <w:b/>
          <w:sz w:val="18"/>
        </w:rPr>
      </w:pPr>
      <w:r>
        <w:rPr>
          <w:rFonts w:eastAsia="Times New Roman"/>
          <w:b/>
          <w:sz w:val="18"/>
        </w:rPr>
        <w:t>Oznaczenie akcji objętych wezwaniem, ich rodzaju i emitenta, ze wskazaniem liczby głosów na walnym zgromadzeniu, do jakiej uprawnia jedna akcja danego rodzaju</w:t>
      </w:r>
    </w:p>
    <w:p w14:paraId="4140228E" w14:textId="77777777" w:rsidR="004858D8" w:rsidRDefault="004858D8">
      <w:pPr>
        <w:autoSpaceDE w:val="0"/>
        <w:autoSpaceDN w:val="0"/>
        <w:adjustRightInd w:val="0"/>
        <w:jc w:val="both"/>
        <w:rPr>
          <w:rFonts w:eastAsia="Times New Roman"/>
          <w:b/>
          <w:sz w:val="18"/>
        </w:rPr>
      </w:pPr>
    </w:p>
    <w:p w14:paraId="547A7A60" w14:textId="21EE0784" w:rsidR="004858D8" w:rsidRPr="00074BF1" w:rsidRDefault="004858D8" w:rsidP="0027306E">
      <w:pPr>
        <w:autoSpaceDE w:val="0"/>
        <w:autoSpaceDN w:val="0"/>
        <w:adjustRightInd w:val="0"/>
        <w:jc w:val="both"/>
        <w:rPr>
          <w:rFonts w:eastAsia="Times New Roman"/>
          <w:sz w:val="18"/>
          <w:szCs w:val="18"/>
        </w:rPr>
      </w:pPr>
      <w:r w:rsidRPr="0036174E">
        <w:rPr>
          <w:rFonts w:eastAsia="Times New Roman"/>
          <w:sz w:val="18"/>
          <w:szCs w:val="18"/>
        </w:rPr>
        <w:t xml:space="preserve">Przedmiotem niniejszego Wezwania jest </w:t>
      </w:r>
      <w:r w:rsidR="0036174E">
        <w:rPr>
          <w:sz w:val="18"/>
          <w:szCs w:val="18"/>
        </w:rPr>
        <w:t>11.613</w:t>
      </w:r>
      <w:r w:rsidR="00FB6E69" w:rsidRPr="0036174E">
        <w:rPr>
          <w:sz w:val="18"/>
          <w:szCs w:val="18"/>
        </w:rPr>
        <w:t xml:space="preserve"> </w:t>
      </w:r>
      <w:r w:rsidRPr="0036174E">
        <w:rPr>
          <w:rFonts w:eastAsia="Times New Roman"/>
          <w:sz w:val="18"/>
          <w:szCs w:val="18"/>
        </w:rPr>
        <w:t>akcji („</w:t>
      </w:r>
      <w:r w:rsidRPr="0036174E">
        <w:rPr>
          <w:rFonts w:eastAsia="Times New Roman"/>
          <w:b/>
          <w:sz w:val="18"/>
          <w:szCs w:val="18"/>
        </w:rPr>
        <w:t>Akcje</w:t>
      </w:r>
      <w:r w:rsidRPr="0036174E">
        <w:rPr>
          <w:rFonts w:eastAsia="Times New Roman"/>
          <w:sz w:val="18"/>
          <w:szCs w:val="18"/>
        </w:rPr>
        <w:t>”)</w:t>
      </w:r>
      <w:r w:rsidR="002A3C2D" w:rsidRPr="0036174E">
        <w:rPr>
          <w:rFonts w:eastAsia="Times New Roman"/>
          <w:sz w:val="18"/>
          <w:szCs w:val="18"/>
        </w:rPr>
        <w:t>,</w:t>
      </w:r>
      <w:r w:rsidRPr="0036174E">
        <w:rPr>
          <w:rFonts w:eastAsia="Times New Roman"/>
          <w:sz w:val="18"/>
          <w:szCs w:val="18"/>
        </w:rPr>
        <w:t xml:space="preserve"> o wartości nominalnej </w:t>
      </w:r>
      <w:r w:rsidR="006A3EB1" w:rsidRPr="0036174E">
        <w:rPr>
          <w:sz w:val="18"/>
          <w:szCs w:val="18"/>
        </w:rPr>
        <w:t>3,50</w:t>
      </w:r>
      <w:r w:rsidR="00EE42E9" w:rsidRPr="0036174E">
        <w:rPr>
          <w:rFonts w:eastAsia="Times New Roman"/>
          <w:sz w:val="18"/>
          <w:szCs w:val="18"/>
        </w:rPr>
        <w:t xml:space="preserve"> </w:t>
      </w:r>
      <w:r w:rsidRPr="0036174E">
        <w:rPr>
          <w:rFonts w:eastAsia="Times New Roman"/>
          <w:sz w:val="18"/>
          <w:szCs w:val="18"/>
        </w:rPr>
        <w:t xml:space="preserve">zł, wyemitowanych przez spółkę </w:t>
      </w:r>
      <w:r w:rsidR="006A3EB1" w:rsidRPr="0036174E">
        <w:rPr>
          <w:rFonts w:eastAsia="Times New Roman"/>
          <w:sz w:val="18"/>
          <w:szCs w:val="18"/>
        </w:rPr>
        <w:t>MDI Energia</w:t>
      </w:r>
      <w:r w:rsidR="00EE42E9" w:rsidRPr="0036174E">
        <w:rPr>
          <w:rFonts w:eastAsia="Times New Roman"/>
          <w:sz w:val="18"/>
          <w:szCs w:val="18"/>
        </w:rPr>
        <w:t xml:space="preserve"> </w:t>
      </w:r>
      <w:r w:rsidRPr="0036174E">
        <w:rPr>
          <w:rFonts w:eastAsia="Times New Roman"/>
          <w:sz w:val="18"/>
          <w:szCs w:val="18"/>
        </w:rPr>
        <w:t xml:space="preserve">S.A. z siedzibą w </w:t>
      </w:r>
      <w:r w:rsidR="00EE42E9" w:rsidRPr="0036174E">
        <w:rPr>
          <w:rFonts w:eastAsia="Times New Roman"/>
          <w:sz w:val="18"/>
          <w:szCs w:val="18"/>
        </w:rPr>
        <w:t>Warszawie (</w:t>
      </w:r>
      <w:r w:rsidR="0036174E">
        <w:rPr>
          <w:rFonts w:eastAsia="Times New Roman"/>
          <w:sz w:val="18"/>
          <w:szCs w:val="18"/>
        </w:rPr>
        <w:t>0</w:t>
      </w:r>
      <w:r w:rsidR="0027306E">
        <w:rPr>
          <w:rFonts w:eastAsia="Times New Roman"/>
          <w:sz w:val="18"/>
          <w:szCs w:val="18"/>
        </w:rPr>
        <w:t>2</w:t>
      </w:r>
      <w:r w:rsidR="0036174E">
        <w:rPr>
          <w:rFonts w:eastAsia="Times New Roman"/>
          <w:sz w:val="18"/>
          <w:szCs w:val="18"/>
        </w:rPr>
        <w:t>-68</w:t>
      </w:r>
      <w:r w:rsidR="0027306E">
        <w:rPr>
          <w:rFonts w:eastAsia="Times New Roman"/>
          <w:sz w:val="18"/>
          <w:szCs w:val="18"/>
        </w:rPr>
        <w:t>1</w:t>
      </w:r>
      <w:r w:rsidR="00EE42E9" w:rsidRPr="0036174E">
        <w:rPr>
          <w:rFonts w:eastAsia="Times New Roman"/>
          <w:sz w:val="18"/>
          <w:szCs w:val="18"/>
        </w:rPr>
        <w:t xml:space="preserve">) </w:t>
      </w:r>
      <w:r w:rsidR="004D58AE" w:rsidRPr="0036174E">
        <w:rPr>
          <w:rFonts w:eastAsia="Times New Roman"/>
          <w:sz w:val="18"/>
          <w:szCs w:val="18"/>
        </w:rPr>
        <w:t xml:space="preserve">przy </w:t>
      </w:r>
      <w:r w:rsidR="0027306E">
        <w:rPr>
          <w:rFonts w:eastAsia="Times New Roman"/>
          <w:sz w:val="18"/>
          <w:szCs w:val="18"/>
        </w:rPr>
        <w:t>Al. Wyścigowej 6</w:t>
      </w:r>
      <w:r w:rsidR="00C806C0" w:rsidRPr="0036174E">
        <w:rPr>
          <w:rFonts w:eastAsia="Times New Roman"/>
          <w:sz w:val="18"/>
          <w:szCs w:val="18"/>
        </w:rPr>
        <w:t>,</w:t>
      </w:r>
      <w:r w:rsidR="00EE42E9" w:rsidRPr="0036174E">
        <w:rPr>
          <w:rFonts w:eastAsia="Times New Roman"/>
          <w:sz w:val="18"/>
          <w:szCs w:val="18"/>
        </w:rPr>
        <w:t xml:space="preserve"> </w:t>
      </w:r>
      <w:r w:rsidRPr="0036174E">
        <w:rPr>
          <w:rFonts w:eastAsia="Times New Roman"/>
          <w:sz w:val="18"/>
          <w:szCs w:val="18"/>
        </w:rPr>
        <w:t xml:space="preserve">wpisaną do Rejestru Przedsiębiorców prowadzonego przez Sąd Rejonowy </w:t>
      </w:r>
      <w:r w:rsidR="00EE42E9" w:rsidRPr="0036174E">
        <w:rPr>
          <w:rFonts w:eastAsia="Times New Roman"/>
          <w:sz w:val="18"/>
          <w:szCs w:val="18"/>
        </w:rPr>
        <w:t xml:space="preserve">dla m.st. Warszawy </w:t>
      </w:r>
      <w:r w:rsidRPr="0036174E">
        <w:rPr>
          <w:rFonts w:eastAsia="Times New Roman"/>
          <w:sz w:val="18"/>
          <w:szCs w:val="18"/>
        </w:rPr>
        <w:t xml:space="preserve">w </w:t>
      </w:r>
      <w:r w:rsidR="00EE42E9" w:rsidRPr="0036174E">
        <w:rPr>
          <w:rFonts w:eastAsia="Times New Roman"/>
          <w:sz w:val="18"/>
          <w:szCs w:val="18"/>
        </w:rPr>
        <w:t>Warszawie</w:t>
      </w:r>
      <w:r w:rsidR="00471498" w:rsidRPr="0036174E">
        <w:rPr>
          <w:rFonts w:eastAsia="Times New Roman"/>
          <w:i/>
          <w:sz w:val="18"/>
          <w:szCs w:val="18"/>
        </w:rPr>
        <w:t xml:space="preserve">, </w:t>
      </w:r>
      <w:r w:rsidR="00EE42E9" w:rsidRPr="0036174E">
        <w:rPr>
          <w:rFonts w:eastAsia="Times New Roman"/>
          <w:sz w:val="18"/>
          <w:szCs w:val="18"/>
        </w:rPr>
        <w:t>XII</w:t>
      </w:r>
      <w:r w:rsidR="00EE42E9" w:rsidRPr="0036174E" w:rsidDel="00AA71DF">
        <w:rPr>
          <w:rFonts w:eastAsia="Times New Roman"/>
          <w:sz w:val="18"/>
          <w:szCs w:val="18"/>
        </w:rPr>
        <w:t xml:space="preserve"> </w:t>
      </w:r>
      <w:r w:rsidRPr="0036174E">
        <w:rPr>
          <w:rFonts w:eastAsia="Times New Roman"/>
          <w:sz w:val="18"/>
          <w:szCs w:val="18"/>
        </w:rPr>
        <w:t xml:space="preserve">Wydział Gospodarczy Krajowego Rejestru Sądowego pod numerem KRS </w:t>
      </w:r>
      <w:r w:rsidR="006A3EB1" w:rsidRPr="00074BF1">
        <w:rPr>
          <w:sz w:val="18"/>
          <w:szCs w:val="18"/>
        </w:rPr>
        <w:t>0000</w:t>
      </w:r>
      <w:r w:rsidR="00074BF1">
        <w:rPr>
          <w:sz w:val="18"/>
          <w:szCs w:val="18"/>
        </w:rPr>
        <w:t>029456</w:t>
      </w:r>
      <w:r w:rsidR="00EE42E9" w:rsidRPr="00074BF1">
        <w:rPr>
          <w:rFonts w:eastAsia="Times New Roman"/>
          <w:sz w:val="18"/>
          <w:szCs w:val="18"/>
        </w:rPr>
        <w:t xml:space="preserve">, </w:t>
      </w:r>
      <w:r w:rsidRPr="00074BF1">
        <w:rPr>
          <w:rFonts w:eastAsia="Times New Roman"/>
          <w:sz w:val="18"/>
          <w:szCs w:val="18"/>
        </w:rPr>
        <w:t xml:space="preserve">której w pełni opłacony kapitał zakładowy wynosi </w:t>
      </w:r>
      <w:r w:rsidR="00074BF1">
        <w:rPr>
          <w:rFonts w:eastAsia="Times New Roman"/>
          <w:sz w:val="18"/>
          <w:szCs w:val="18"/>
        </w:rPr>
        <w:t>161.379.771,00</w:t>
      </w:r>
      <w:r w:rsidR="00AA71DF" w:rsidRPr="00074BF1">
        <w:rPr>
          <w:sz w:val="18"/>
          <w:szCs w:val="18"/>
        </w:rPr>
        <w:t xml:space="preserve"> </w:t>
      </w:r>
      <w:r w:rsidRPr="00074BF1">
        <w:rPr>
          <w:rFonts w:eastAsia="Times New Roman"/>
          <w:sz w:val="18"/>
          <w:szCs w:val="18"/>
        </w:rPr>
        <w:t>zł („</w:t>
      </w:r>
      <w:r w:rsidRPr="00074BF1">
        <w:rPr>
          <w:rFonts w:eastAsia="Times New Roman"/>
          <w:b/>
          <w:sz w:val="18"/>
          <w:szCs w:val="18"/>
        </w:rPr>
        <w:t>Spółka</w:t>
      </w:r>
      <w:r w:rsidRPr="00074BF1">
        <w:rPr>
          <w:rFonts w:eastAsia="Times New Roman"/>
          <w:sz w:val="18"/>
          <w:szCs w:val="18"/>
        </w:rPr>
        <w:t xml:space="preserve">”). Każda Akcja będąca przedmiotem Wezwania uprawnia do jednego głosu na Walnym Zgromadzeniu Akcjonariuszy Spółki. </w:t>
      </w:r>
      <w:r w:rsidR="00074BF1">
        <w:rPr>
          <w:rFonts w:eastAsia="Times New Roman"/>
          <w:sz w:val="18"/>
          <w:szCs w:val="18"/>
        </w:rPr>
        <w:t>1.468.506</w:t>
      </w:r>
      <w:r w:rsidR="001B7DDB" w:rsidRPr="00074BF1">
        <w:rPr>
          <w:rFonts w:eastAsia="Times New Roman"/>
          <w:sz w:val="18"/>
          <w:szCs w:val="18"/>
        </w:rPr>
        <w:t xml:space="preserve"> </w:t>
      </w:r>
      <w:r w:rsidR="00FB6E69" w:rsidRPr="00074BF1">
        <w:rPr>
          <w:rFonts w:eastAsia="Times New Roman"/>
          <w:sz w:val="18"/>
          <w:szCs w:val="18"/>
        </w:rPr>
        <w:t xml:space="preserve">akcji na okaziciela </w:t>
      </w:r>
      <w:r w:rsidR="00074BF1">
        <w:rPr>
          <w:rFonts w:eastAsia="Times New Roman"/>
          <w:sz w:val="18"/>
          <w:szCs w:val="18"/>
        </w:rPr>
        <w:t>serii A,</w:t>
      </w:r>
      <w:r w:rsidR="00074BF1" w:rsidRPr="00074BF1">
        <w:rPr>
          <w:rFonts w:eastAsia="Times New Roman"/>
          <w:sz w:val="18"/>
          <w:szCs w:val="18"/>
        </w:rPr>
        <w:t xml:space="preserve"> </w:t>
      </w:r>
      <w:r w:rsidR="00AD5749" w:rsidRPr="00074BF1">
        <w:rPr>
          <w:rFonts w:eastAsia="Times New Roman"/>
          <w:sz w:val="18"/>
          <w:szCs w:val="18"/>
        </w:rPr>
        <w:t xml:space="preserve">na dzień ogłoszenia Wezwania </w:t>
      </w:r>
      <w:r w:rsidR="007472E9" w:rsidRPr="00074BF1">
        <w:rPr>
          <w:rFonts w:eastAsia="Times New Roman"/>
          <w:sz w:val="18"/>
          <w:szCs w:val="18"/>
        </w:rPr>
        <w:t>jest</w:t>
      </w:r>
      <w:r w:rsidRPr="00074BF1">
        <w:rPr>
          <w:rFonts w:eastAsia="Times New Roman"/>
          <w:sz w:val="18"/>
          <w:szCs w:val="18"/>
        </w:rPr>
        <w:t xml:space="preserve"> notowan</w:t>
      </w:r>
      <w:r w:rsidR="007472E9" w:rsidRPr="00074BF1">
        <w:rPr>
          <w:rFonts w:eastAsia="Times New Roman"/>
          <w:sz w:val="18"/>
          <w:szCs w:val="18"/>
        </w:rPr>
        <w:t>ych</w:t>
      </w:r>
      <w:r w:rsidRPr="00074BF1">
        <w:rPr>
          <w:rFonts w:eastAsia="Times New Roman"/>
          <w:sz w:val="18"/>
          <w:szCs w:val="18"/>
        </w:rPr>
        <w:t xml:space="preserve"> na Giełdzie Papierów Wartościowych w Warszawie S.A.</w:t>
      </w:r>
      <w:r w:rsidR="00837667" w:rsidRPr="00074BF1">
        <w:rPr>
          <w:rFonts w:eastAsia="Times New Roman"/>
          <w:sz w:val="18"/>
          <w:szCs w:val="18"/>
        </w:rPr>
        <w:t xml:space="preserve"> („GPW”)</w:t>
      </w:r>
      <w:r w:rsidR="007472E9" w:rsidRPr="00074BF1">
        <w:rPr>
          <w:rFonts w:eastAsia="Times New Roman"/>
          <w:sz w:val="18"/>
          <w:szCs w:val="18"/>
        </w:rPr>
        <w:t>, zdematerializowanych</w:t>
      </w:r>
      <w:r w:rsidRPr="00074BF1">
        <w:rPr>
          <w:rFonts w:eastAsia="Times New Roman"/>
          <w:sz w:val="18"/>
          <w:szCs w:val="18"/>
        </w:rPr>
        <w:t xml:space="preserve"> i</w:t>
      </w:r>
      <w:r w:rsidR="00AA71DF" w:rsidRPr="00074BF1">
        <w:rPr>
          <w:rFonts w:eastAsia="Times New Roman"/>
          <w:sz w:val="18"/>
          <w:szCs w:val="18"/>
        </w:rPr>
        <w:t> </w:t>
      </w:r>
      <w:r w:rsidRPr="00074BF1">
        <w:rPr>
          <w:rFonts w:eastAsia="Times New Roman"/>
          <w:sz w:val="18"/>
          <w:szCs w:val="18"/>
        </w:rPr>
        <w:t>oznaczon</w:t>
      </w:r>
      <w:r w:rsidR="007472E9" w:rsidRPr="00074BF1">
        <w:rPr>
          <w:rFonts w:eastAsia="Times New Roman"/>
          <w:sz w:val="18"/>
          <w:szCs w:val="18"/>
        </w:rPr>
        <w:t>ych</w:t>
      </w:r>
      <w:r w:rsidRPr="00074BF1">
        <w:rPr>
          <w:rFonts w:eastAsia="Times New Roman"/>
          <w:sz w:val="18"/>
          <w:szCs w:val="18"/>
        </w:rPr>
        <w:t xml:space="preserve"> kodem </w:t>
      </w:r>
      <w:r w:rsidR="006A3EB1" w:rsidRPr="00074BF1">
        <w:rPr>
          <w:sz w:val="18"/>
          <w:szCs w:val="18"/>
        </w:rPr>
        <w:t xml:space="preserve">PLNFI1000012 </w:t>
      </w:r>
      <w:r w:rsidRPr="00074BF1">
        <w:rPr>
          <w:rFonts w:eastAsia="Times New Roman"/>
          <w:sz w:val="18"/>
          <w:szCs w:val="18"/>
        </w:rPr>
        <w:t>w Krajowym Depozycie Papierów Wartościowych S.A.</w:t>
      </w:r>
      <w:r w:rsidR="001B7DDB" w:rsidRPr="00074BF1">
        <w:rPr>
          <w:rFonts w:eastAsia="Times New Roman"/>
          <w:sz w:val="18"/>
          <w:szCs w:val="18"/>
        </w:rPr>
        <w:t xml:space="preserve"> </w:t>
      </w:r>
      <w:r w:rsidR="0015598C" w:rsidRPr="00074BF1">
        <w:rPr>
          <w:rFonts w:eastAsia="Times New Roman"/>
          <w:sz w:val="18"/>
          <w:szCs w:val="18"/>
        </w:rPr>
        <w:t>Akcje</w:t>
      </w:r>
      <w:r w:rsidR="00FB6E69" w:rsidRPr="00074BF1">
        <w:rPr>
          <w:rFonts w:eastAsia="Times New Roman"/>
          <w:sz w:val="18"/>
          <w:szCs w:val="18"/>
        </w:rPr>
        <w:t xml:space="preserve"> </w:t>
      </w:r>
      <w:r w:rsidR="006A3EB1" w:rsidRPr="00074BF1">
        <w:rPr>
          <w:rFonts w:eastAsia="Times New Roman"/>
          <w:sz w:val="18"/>
          <w:szCs w:val="18"/>
        </w:rPr>
        <w:t xml:space="preserve">na okaziciela </w:t>
      </w:r>
      <w:r w:rsidR="0015598C" w:rsidRPr="00074BF1">
        <w:rPr>
          <w:rFonts w:eastAsia="Times New Roman"/>
          <w:sz w:val="18"/>
          <w:szCs w:val="18"/>
        </w:rPr>
        <w:t xml:space="preserve">serii </w:t>
      </w:r>
      <w:r w:rsidR="0066386D" w:rsidRPr="00074BF1">
        <w:rPr>
          <w:rFonts w:eastAsia="Times New Roman"/>
          <w:sz w:val="18"/>
          <w:szCs w:val="18"/>
        </w:rPr>
        <w:t xml:space="preserve">B </w:t>
      </w:r>
      <w:r w:rsidR="0015598C" w:rsidRPr="00074BF1">
        <w:rPr>
          <w:rFonts w:eastAsia="Times New Roman"/>
          <w:sz w:val="18"/>
          <w:szCs w:val="18"/>
        </w:rPr>
        <w:t xml:space="preserve">w liczbie </w:t>
      </w:r>
      <w:r w:rsidR="00074BF1">
        <w:rPr>
          <w:rFonts w:eastAsia="Times New Roman"/>
          <w:sz w:val="18"/>
          <w:szCs w:val="18"/>
        </w:rPr>
        <w:t>140.000</w:t>
      </w:r>
      <w:r w:rsidR="006A3EB1" w:rsidRPr="00074BF1">
        <w:rPr>
          <w:rFonts w:eastAsia="Times New Roman"/>
          <w:sz w:val="18"/>
          <w:szCs w:val="18"/>
        </w:rPr>
        <w:t xml:space="preserve">, serii C w liczbie </w:t>
      </w:r>
      <w:r w:rsidR="00074BF1">
        <w:rPr>
          <w:rFonts w:eastAsia="Times New Roman"/>
          <w:sz w:val="18"/>
          <w:szCs w:val="18"/>
        </w:rPr>
        <w:t>7.060.000</w:t>
      </w:r>
      <w:r w:rsidR="006A3EB1" w:rsidRPr="00074BF1">
        <w:rPr>
          <w:rFonts w:eastAsia="Times New Roman"/>
          <w:sz w:val="18"/>
          <w:szCs w:val="18"/>
        </w:rPr>
        <w:t xml:space="preserve"> oraz serii D w liczbie </w:t>
      </w:r>
      <w:r w:rsidR="00074BF1">
        <w:rPr>
          <w:rFonts w:eastAsia="Times New Roman"/>
          <w:sz w:val="18"/>
          <w:szCs w:val="18"/>
        </w:rPr>
        <w:t>37.440.000</w:t>
      </w:r>
      <w:r w:rsidR="0015598C" w:rsidRPr="00074BF1">
        <w:rPr>
          <w:rFonts w:eastAsia="Times New Roman"/>
          <w:sz w:val="18"/>
          <w:szCs w:val="18"/>
        </w:rPr>
        <w:t xml:space="preserve"> na dzień ogłoszenia Wezwania nie zostały zdematerializowane</w:t>
      </w:r>
      <w:r w:rsidR="006208F0" w:rsidRPr="00074BF1">
        <w:rPr>
          <w:rFonts w:eastAsia="Times New Roman"/>
          <w:sz w:val="18"/>
          <w:szCs w:val="18"/>
        </w:rPr>
        <w:t xml:space="preserve"> i</w:t>
      </w:r>
      <w:r w:rsidR="0015598C" w:rsidRPr="00074BF1">
        <w:rPr>
          <w:rFonts w:eastAsia="Times New Roman"/>
          <w:sz w:val="18"/>
          <w:szCs w:val="18"/>
        </w:rPr>
        <w:t xml:space="preserve"> nie są również przedmiotem obrotu na rynku regulowanym.</w:t>
      </w:r>
      <w:r w:rsidR="0036174E" w:rsidRPr="00074BF1">
        <w:rPr>
          <w:rFonts w:eastAsia="Times New Roman"/>
          <w:sz w:val="18"/>
          <w:szCs w:val="18"/>
        </w:rPr>
        <w:t xml:space="preserve"> Wzywający zaznacza, że w przypadku gdy akcje serii B, C lub D zostaną zdematerializowane w </w:t>
      </w:r>
      <w:r w:rsidR="00074BF1">
        <w:rPr>
          <w:rFonts w:eastAsia="Times New Roman"/>
          <w:sz w:val="18"/>
          <w:szCs w:val="18"/>
        </w:rPr>
        <w:t>czasie</w:t>
      </w:r>
      <w:r w:rsidR="0036174E" w:rsidRPr="00074BF1">
        <w:rPr>
          <w:rFonts w:eastAsia="Times New Roman"/>
          <w:sz w:val="18"/>
          <w:szCs w:val="18"/>
        </w:rPr>
        <w:t xml:space="preserve"> trwania Wezwania, będzie ich dotyczyła procedura odpowiedzi na Wezwanie analogiczna jak dla akcji serii A.</w:t>
      </w:r>
    </w:p>
    <w:p w14:paraId="79B59814" w14:textId="77777777" w:rsidR="004858D8" w:rsidRDefault="004858D8">
      <w:pPr>
        <w:autoSpaceDE w:val="0"/>
        <w:autoSpaceDN w:val="0"/>
        <w:adjustRightInd w:val="0"/>
        <w:jc w:val="both"/>
        <w:rPr>
          <w:rFonts w:eastAsia="Times New Roman"/>
          <w:sz w:val="18"/>
        </w:rPr>
      </w:pPr>
    </w:p>
    <w:p w14:paraId="469823FD" w14:textId="77777777" w:rsidR="004858D8" w:rsidRPr="00074BF1" w:rsidRDefault="004858D8" w:rsidP="004858D8">
      <w:pPr>
        <w:numPr>
          <w:ilvl w:val="0"/>
          <w:numId w:val="1"/>
        </w:numPr>
        <w:autoSpaceDE w:val="0"/>
        <w:autoSpaceDN w:val="0"/>
        <w:adjustRightInd w:val="0"/>
        <w:ind w:left="567" w:hanging="567"/>
        <w:jc w:val="both"/>
        <w:rPr>
          <w:rFonts w:eastAsia="Times New Roman"/>
          <w:b/>
          <w:sz w:val="18"/>
          <w:szCs w:val="18"/>
        </w:rPr>
      </w:pPr>
      <w:r>
        <w:rPr>
          <w:rFonts w:eastAsia="Times New Roman"/>
          <w:b/>
          <w:sz w:val="18"/>
        </w:rPr>
        <w:t xml:space="preserve">Imię i </w:t>
      </w:r>
      <w:r w:rsidRPr="00074BF1">
        <w:rPr>
          <w:rFonts w:eastAsia="Times New Roman"/>
          <w:b/>
          <w:sz w:val="18"/>
          <w:szCs w:val="18"/>
        </w:rPr>
        <w:t>nazwisko lub firma (nazwa), miejsce zamieszkania (siedziba) oraz adres Wzywającego</w:t>
      </w:r>
    </w:p>
    <w:p w14:paraId="55A969F7" w14:textId="77777777" w:rsidR="004858D8" w:rsidRPr="00074BF1" w:rsidRDefault="004858D8">
      <w:pPr>
        <w:autoSpaceDE w:val="0"/>
        <w:autoSpaceDN w:val="0"/>
        <w:adjustRightInd w:val="0"/>
        <w:jc w:val="both"/>
        <w:rPr>
          <w:rFonts w:eastAsia="Times New Roman"/>
          <w:b/>
          <w:sz w:val="18"/>
          <w:szCs w:val="18"/>
        </w:rPr>
      </w:pPr>
    </w:p>
    <w:p w14:paraId="5F530664" w14:textId="77777777" w:rsidR="004858D8" w:rsidRPr="00746984" w:rsidRDefault="004858D8" w:rsidP="00746984">
      <w:pPr>
        <w:autoSpaceDE w:val="0"/>
        <w:autoSpaceDN w:val="0"/>
        <w:adjustRightInd w:val="0"/>
        <w:ind w:left="1416" w:hanging="1416"/>
        <w:jc w:val="both"/>
        <w:rPr>
          <w:rFonts w:eastAsia="Times New Roman"/>
          <w:b/>
          <w:sz w:val="18"/>
          <w:szCs w:val="18"/>
        </w:rPr>
      </w:pPr>
      <w:r w:rsidRPr="00074BF1">
        <w:rPr>
          <w:rFonts w:eastAsia="Times New Roman"/>
          <w:sz w:val="18"/>
          <w:szCs w:val="18"/>
        </w:rPr>
        <w:t>Firma:</w:t>
      </w:r>
      <w:r w:rsidRPr="00074BF1">
        <w:rPr>
          <w:rFonts w:eastAsia="Times New Roman"/>
          <w:sz w:val="18"/>
          <w:szCs w:val="18"/>
        </w:rPr>
        <w:tab/>
      </w:r>
      <w:r w:rsidR="00074BF1" w:rsidRPr="00746984">
        <w:rPr>
          <w:b/>
          <w:sz w:val="18"/>
          <w:szCs w:val="18"/>
        </w:rPr>
        <w:t>IPOPEMA 12 Fundusz Inwestycyjny Zamknięty Aktywów Niepublicznych</w:t>
      </w:r>
      <w:r w:rsidR="00EE42E9" w:rsidRPr="00074BF1">
        <w:rPr>
          <w:b/>
          <w:iCs/>
          <w:sz w:val="18"/>
          <w:szCs w:val="18"/>
        </w:rPr>
        <w:t xml:space="preserve"> </w:t>
      </w:r>
      <w:r w:rsidRPr="00074BF1">
        <w:rPr>
          <w:b/>
          <w:iCs/>
          <w:sz w:val="18"/>
          <w:szCs w:val="18"/>
        </w:rPr>
        <w:t>(“Wzywający”)</w:t>
      </w:r>
    </w:p>
    <w:p w14:paraId="0F29061E" w14:textId="77777777" w:rsidR="004858D8" w:rsidRPr="00074BF1" w:rsidRDefault="004858D8">
      <w:pPr>
        <w:autoSpaceDE w:val="0"/>
        <w:autoSpaceDN w:val="0"/>
        <w:adjustRightInd w:val="0"/>
        <w:jc w:val="both"/>
        <w:rPr>
          <w:rFonts w:eastAsia="Times New Roman"/>
          <w:sz w:val="18"/>
          <w:szCs w:val="18"/>
        </w:rPr>
      </w:pPr>
    </w:p>
    <w:p w14:paraId="33DC73EE" w14:textId="77777777" w:rsidR="004858D8" w:rsidRPr="00746984" w:rsidRDefault="004858D8">
      <w:pPr>
        <w:autoSpaceDE w:val="0"/>
        <w:autoSpaceDN w:val="0"/>
        <w:adjustRightInd w:val="0"/>
        <w:jc w:val="both"/>
        <w:rPr>
          <w:rFonts w:eastAsia="Times New Roman"/>
          <w:sz w:val="18"/>
          <w:szCs w:val="18"/>
        </w:rPr>
      </w:pPr>
      <w:r w:rsidRPr="00074BF1">
        <w:rPr>
          <w:rFonts w:eastAsia="Times New Roman"/>
          <w:sz w:val="18"/>
          <w:szCs w:val="18"/>
        </w:rPr>
        <w:t>Siedziba:</w:t>
      </w:r>
      <w:r w:rsidRPr="00074BF1">
        <w:rPr>
          <w:rFonts w:eastAsia="Times New Roman"/>
          <w:sz w:val="18"/>
          <w:szCs w:val="18"/>
        </w:rPr>
        <w:tab/>
      </w:r>
      <w:r w:rsidRPr="00074BF1">
        <w:rPr>
          <w:rFonts w:eastAsia="Times New Roman"/>
          <w:sz w:val="18"/>
          <w:szCs w:val="18"/>
        </w:rPr>
        <w:tab/>
      </w:r>
      <w:r w:rsidRPr="00074BF1">
        <w:rPr>
          <w:rFonts w:eastAsia="Times New Roman"/>
          <w:sz w:val="18"/>
          <w:szCs w:val="18"/>
        </w:rPr>
        <w:tab/>
      </w:r>
      <w:r w:rsidRPr="00074BF1">
        <w:rPr>
          <w:rFonts w:eastAsia="Times New Roman"/>
          <w:sz w:val="18"/>
          <w:szCs w:val="18"/>
        </w:rPr>
        <w:tab/>
      </w:r>
      <w:r w:rsidR="006A3EB1" w:rsidRPr="00074BF1">
        <w:rPr>
          <w:sz w:val="18"/>
          <w:szCs w:val="18"/>
        </w:rPr>
        <w:t>Warszawa</w:t>
      </w:r>
      <w:r w:rsidR="00EE42E9" w:rsidRPr="00074BF1">
        <w:rPr>
          <w:sz w:val="18"/>
          <w:szCs w:val="18"/>
        </w:rPr>
        <w:t xml:space="preserve"> </w:t>
      </w:r>
    </w:p>
    <w:p w14:paraId="2B5852CB" w14:textId="77777777" w:rsidR="004858D8" w:rsidRPr="00074BF1" w:rsidRDefault="004858D8">
      <w:pPr>
        <w:autoSpaceDE w:val="0"/>
        <w:autoSpaceDN w:val="0"/>
        <w:adjustRightInd w:val="0"/>
        <w:jc w:val="both"/>
        <w:rPr>
          <w:rFonts w:eastAsia="Times New Roman"/>
          <w:sz w:val="18"/>
          <w:szCs w:val="18"/>
        </w:rPr>
      </w:pPr>
    </w:p>
    <w:p w14:paraId="766D0DB5" w14:textId="77777777" w:rsidR="004858D8" w:rsidRPr="00746984" w:rsidRDefault="004858D8">
      <w:pPr>
        <w:widowControl w:val="0"/>
        <w:autoSpaceDE w:val="0"/>
        <w:autoSpaceDN w:val="0"/>
        <w:adjustRightInd w:val="0"/>
        <w:jc w:val="both"/>
        <w:rPr>
          <w:rFonts w:eastAsia="Times New Roman"/>
          <w:sz w:val="18"/>
          <w:szCs w:val="18"/>
        </w:rPr>
      </w:pPr>
      <w:r w:rsidRPr="00746984">
        <w:rPr>
          <w:rFonts w:eastAsia="Times New Roman"/>
          <w:sz w:val="18"/>
          <w:szCs w:val="18"/>
        </w:rPr>
        <w:t>Adres:</w:t>
      </w:r>
      <w:r w:rsidRPr="00746984">
        <w:rPr>
          <w:rFonts w:eastAsia="Times New Roman"/>
          <w:sz w:val="18"/>
          <w:szCs w:val="18"/>
        </w:rPr>
        <w:tab/>
      </w:r>
      <w:r w:rsidRPr="00746984">
        <w:rPr>
          <w:rFonts w:eastAsia="Times New Roman"/>
          <w:sz w:val="18"/>
          <w:szCs w:val="18"/>
        </w:rPr>
        <w:tab/>
      </w:r>
      <w:r w:rsidRPr="00746984">
        <w:rPr>
          <w:rFonts w:eastAsia="Times New Roman"/>
          <w:sz w:val="18"/>
          <w:szCs w:val="18"/>
        </w:rPr>
        <w:tab/>
      </w:r>
      <w:r w:rsidRPr="00746984">
        <w:rPr>
          <w:rFonts w:eastAsia="Times New Roman"/>
          <w:sz w:val="18"/>
          <w:szCs w:val="18"/>
        </w:rPr>
        <w:tab/>
      </w:r>
      <w:r w:rsidR="00074BF1" w:rsidRPr="00746984">
        <w:rPr>
          <w:sz w:val="18"/>
          <w:szCs w:val="18"/>
        </w:rPr>
        <w:t>ul. Próżna 9, 00-107 Warszawa</w:t>
      </w:r>
    </w:p>
    <w:p w14:paraId="50B3E266" w14:textId="77777777" w:rsidR="004858D8" w:rsidRPr="00074BF1" w:rsidRDefault="004858D8">
      <w:pPr>
        <w:autoSpaceDE w:val="0"/>
        <w:autoSpaceDN w:val="0"/>
        <w:adjustRightInd w:val="0"/>
        <w:jc w:val="both"/>
        <w:rPr>
          <w:rFonts w:eastAsia="Times New Roman"/>
          <w:sz w:val="18"/>
          <w:szCs w:val="18"/>
        </w:rPr>
      </w:pPr>
    </w:p>
    <w:p w14:paraId="20013075" w14:textId="43A30528" w:rsidR="004858D8" w:rsidRPr="00746984" w:rsidRDefault="004858D8" w:rsidP="00F149FF">
      <w:pPr>
        <w:autoSpaceDE w:val="0"/>
        <w:autoSpaceDN w:val="0"/>
        <w:adjustRightInd w:val="0"/>
        <w:jc w:val="both"/>
        <w:rPr>
          <w:sz w:val="18"/>
          <w:szCs w:val="18"/>
        </w:rPr>
      </w:pPr>
      <w:r w:rsidRPr="00746984">
        <w:rPr>
          <w:rFonts w:eastAsia="Times New Roman"/>
          <w:sz w:val="18"/>
          <w:szCs w:val="18"/>
        </w:rPr>
        <w:t>Tel.:</w:t>
      </w:r>
      <w:r w:rsidRPr="00746984">
        <w:rPr>
          <w:rFonts w:eastAsia="Times New Roman"/>
          <w:sz w:val="18"/>
          <w:szCs w:val="18"/>
        </w:rPr>
        <w:tab/>
      </w:r>
      <w:r w:rsidRPr="00746984">
        <w:rPr>
          <w:rFonts w:eastAsia="Times New Roman"/>
          <w:sz w:val="18"/>
          <w:szCs w:val="18"/>
        </w:rPr>
        <w:tab/>
      </w:r>
      <w:r w:rsidRPr="00746984">
        <w:rPr>
          <w:rFonts w:eastAsia="Times New Roman"/>
          <w:sz w:val="18"/>
          <w:szCs w:val="18"/>
        </w:rPr>
        <w:tab/>
      </w:r>
      <w:r w:rsidRPr="00746984">
        <w:rPr>
          <w:rFonts w:eastAsia="Times New Roman"/>
          <w:sz w:val="18"/>
          <w:szCs w:val="18"/>
        </w:rPr>
        <w:tab/>
      </w:r>
      <w:r w:rsidRPr="00746984">
        <w:rPr>
          <w:sz w:val="18"/>
          <w:szCs w:val="18"/>
        </w:rPr>
        <w:t xml:space="preserve">+ </w:t>
      </w:r>
      <w:r w:rsidR="002A3C2D" w:rsidRPr="00746984">
        <w:rPr>
          <w:sz w:val="18"/>
          <w:szCs w:val="18"/>
        </w:rPr>
        <w:t>48</w:t>
      </w:r>
      <w:r w:rsidR="00D62D77" w:rsidRPr="00746984">
        <w:rPr>
          <w:sz w:val="18"/>
          <w:szCs w:val="18"/>
        </w:rPr>
        <w:t xml:space="preserve"> </w:t>
      </w:r>
      <w:r w:rsidR="00905594" w:rsidRPr="00746984">
        <w:rPr>
          <w:sz w:val="18"/>
          <w:szCs w:val="18"/>
        </w:rPr>
        <w:t xml:space="preserve"> </w:t>
      </w:r>
      <w:r w:rsidR="00C76903" w:rsidRPr="00746984">
        <w:rPr>
          <w:sz w:val="18"/>
          <w:szCs w:val="18"/>
        </w:rPr>
        <w:t xml:space="preserve"> 22 </w:t>
      </w:r>
      <w:r w:rsidR="00F149FF">
        <w:rPr>
          <w:sz w:val="18"/>
          <w:szCs w:val="18"/>
        </w:rPr>
        <w:t>236 93 00</w:t>
      </w:r>
    </w:p>
    <w:p w14:paraId="68ACC454" w14:textId="77777777" w:rsidR="004858D8" w:rsidRPr="00746984" w:rsidRDefault="004858D8">
      <w:pPr>
        <w:autoSpaceDE w:val="0"/>
        <w:autoSpaceDN w:val="0"/>
        <w:adjustRightInd w:val="0"/>
        <w:jc w:val="both"/>
        <w:rPr>
          <w:rFonts w:eastAsia="Times New Roman"/>
          <w:sz w:val="18"/>
          <w:szCs w:val="18"/>
        </w:rPr>
      </w:pPr>
    </w:p>
    <w:p w14:paraId="46F4C3D3" w14:textId="6BF8C719" w:rsidR="004858D8" w:rsidRPr="00746984" w:rsidRDefault="004858D8" w:rsidP="00F149FF">
      <w:pPr>
        <w:autoSpaceDE w:val="0"/>
        <w:autoSpaceDN w:val="0"/>
        <w:adjustRightInd w:val="0"/>
        <w:jc w:val="both"/>
        <w:rPr>
          <w:sz w:val="18"/>
          <w:szCs w:val="18"/>
        </w:rPr>
      </w:pPr>
      <w:r w:rsidRPr="00746984">
        <w:rPr>
          <w:rFonts w:eastAsia="Times New Roman"/>
          <w:sz w:val="18"/>
          <w:szCs w:val="18"/>
        </w:rPr>
        <w:t>Faks:</w:t>
      </w:r>
      <w:r w:rsidRPr="00746984">
        <w:rPr>
          <w:rFonts w:eastAsia="Times New Roman"/>
          <w:sz w:val="18"/>
          <w:szCs w:val="18"/>
        </w:rPr>
        <w:tab/>
      </w:r>
      <w:r w:rsidRPr="00746984">
        <w:rPr>
          <w:rFonts w:eastAsia="Times New Roman"/>
          <w:sz w:val="18"/>
          <w:szCs w:val="18"/>
        </w:rPr>
        <w:tab/>
      </w:r>
      <w:r w:rsidRPr="00746984">
        <w:rPr>
          <w:rFonts w:eastAsia="Times New Roman"/>
          <w:sz w:val="18"/>
          <w:szCs w:val="18"/>
        </w:rPr>
        <w:tab/>
      </w:r>
      <w:r w:rsidRPr="00746984">
        <w:rPr>
          <w:rFonts w:eastAsia="Times New Roman"/>
          <w:sz w:val="18"/>
          <w:szCs w:val="18"/>
        </w:rPr>
        <w:tab/>
      </w:r>
      <w:r w:rsidRPr="00746984">
        <w:rPr>
          <w:sz w:val="18"/>
          <w:szCs w:val="18"/>
        </w:rPr>
        <w:t xml:space="preserve">+ </w:t>
      </w:r>
      <w:r w:rsidR="002A3C2D" w:rsidRPr="00746984">
        <w:rPr>
          <w:sz w:val="18"/>
          <w:szCs w:val="18"/>
        </w:rPr>
        <w:t>48</w:t>
      </w:r>
      <w:r w:rsidR="00D62D77" w:rsidRPr="00746984">
        <w:rPr>
          <w:sz w:val="18"/>
          <w:szCs w:val="18"/>
        </w:rPr>
        <w:t xml:space="preserve"> </w:t>
      </w:r>
      <w:r w:rsidR="00905594" w:rsidRPr="00746984">
        <w:rPr>
          <w:sz w:val="18"/>
          <w:szCs w:val="18"/>
        </w:rPr>
        <w:t xml:space="preserve"> </w:t>
      </w:r>
      <w:r w:rsidR="00C76903" w:rsidRPr="00746984">
        <w:rPr>
          <w:sz w:val="18"/>
          <w:szCs w:val="18"/>
        </w:rPr>
        <w:t>22</w:t>
      </w:r>
      <w:r w:rsidR="00F149FF">
        <w:rPr>
          <w:sz w:val="18"/>
          <w:szCs w:val="18"/>
        </w:rPr>
        <w:t>236 93 90</w:t>
      </w:r>
    </w:p>
    <w:p w14:paraId="3709526A" w14:textId="77777777" w:rsidR="004858D8" w:rsidRPr="00746984" w:rsidRDefault="004858D8">
      <w:pPr>
        <w:autoSpaceDE w:val="0"/>
        <w:autoSpaceDN w:val="0"/>
        <w:adjustRightInd w:val="0"/>
        <w:jc w:val="both"/>
        <w:rPr>
          <w:rFonts w:eastAsia="Times New Roman"/>
          <w:sz w:val="18"/>
        </w:rPr>
      </w:pPr>
    </w:p>
    <w:p w14:paraId="7BAB8166" w14:textId="77777777" w:rsidR="004858D8" w:rsidRPr="00746984" w:rsidRDefault="004858D8">
      <w:pPr>
        <w:autoSpaceDE w:val="0"/>
        <w:autoSpaceDN w:val="0"/>
        <w:adjustRightInd w:val="0"/>
        <w:jc w:val="both"/>
        <w:rPr>
          <w:rFonts w:eastAsia="Times New Roman"/>
          <w:sz w:val="18"/>
        </w:rPr>
      </w:pPr>
    </w:p>
    <w:p w14:paraId="7D901E89" w14:textId="77777777" w:rsidR="004858D8" w:rsidRDefault="004858D8" w:rsidP="004858D8">
      <w:pPr>
        <w:numPr>
          <w:ilvl w:val="0"/>
          <w:numId w:val="1"/>
        </w:numPr>
        <w:autoSpaceDE w:val="0"/>
        <w:autoSpaceDN w:val="0"/>
        <w:adjustRightInd w:val="0"/>
        <w:ind w:left="567" w:hanging="567"/>
        <w:jc w:val="both"/>
        <w:rPr>
          <w:rFonts w:eastAsia="Times New Roman"/>
          <w:b/>
          <w:sz w:val="18"/>
        </w:rPr>
      </w:pPr>
      <w:r>
        <w:rPr>
          <w:rFonts w:eastAsia="Times New Roman"/>
          <w:b/>
          <w:sz w:val="18"/>
        </w:rPr>
        <w:t>Imię i nazwisko lub firma (nazwa), miejsce zamieszkania (siedziba) oraz adres podmiotu nabywającego Akcje</w:t>
      </w:r>
    </w:p>
    <w:p w14:paraId="1CF070F9" w14:textId="77777777" w:rsidR="004858D8" w:rsidRDefault="004858D8">
      <w:pPr>
        <w:autoSpaceDE w:val="0"/>
        <w:autoSpaceDN w:val="0"/>
        <w:adjustRightInd w:val="0"/>
        <w:jc w:val="both"/>
        <w:rPr>
          <w:rFonts w:eastAsia="Times New Roman"/>
          <w:b/>
          <w:sz w:val="18"/>
        </w:rPr>
      </w:pPr>
    </w:p>
    <w:p w14:paraId="4F2AB608" w14:textId="77777777" w:rsidR="004858D8" w:rsidRPr="00905594" w:rsidRDefault="00A22F11">
      <w:pPr>
        <w:autoSpaceDE w:val="0"/>
        <w:autoSpaceDN w:val="0"/>
        <w:adjustRightInd w:val="0"/>
        <w:jc w:val="both"/>
        <w:rPr>
          <w:rFonts w:eastAsia="Times New Roman"/>
          <w:sz w:val="18"/>
        </w:rPr>
      </w:pPr>
      <w:r>
        <w:rPr>
          <w:rFonts w:eastAsia="Times New Roman"/>
          <w:sz w:val="18"/>
        </w:rPr>
        <w:t xml:space="preserve">Podmiotem nabywającym Akcje w Wezwaniu („Nabywający”) jest </w:t>
      </w:r>
      <w:r w:rsidR="00905594">
        <w:rPr>
          <w:rFonts w:eastAsia="Times New Roman"/>
          <w:sz w:val="18"/>
        </w:rPr>
        <w:t xml:space="preserve">Wzywający wskazany w pkt 2. powyżej. </w:t>
      </w:r>
    </w:p>
    <w:p w14:paraId="349625E0" w14:textId="77777777" w:rsidR="004858D8" w:rsidRDefault="004858D8">
      <w:pPr>
        <w:autoSpaceDE w:val="0"/>
        <w:autoSpaceDN w:val="0"/>
        <w:adjustRightInd w:val="0"/>
        <w:jc w:val="both"/>
        <w:rPr>
          <w:rFonts w:eastAsia="Times New Roman"/>
          <w:b/>
          <w:sz w:val="18"/>
        </w:rPr>
      </w:pPr>
    </w:p>
    <w:p w14:paraId="7F37DB76" w14:textId="77777777" w:rsidR="004858D8" w:rsidRDefault="004858D8" w:rsidP="004858D8">
      <w:pPr>
        <w:numPr>
          <w:ilvl w:val="0"/>
          <w:numId w:val="1"/>
        </w:numPr>
        <w:autoSpaceDE w:val="0"/>
        <w:autoSpaceDN w:val="0"/>
        <w:adjustRightInd w:val="0"/>
        <w:ind w:left="567" w:hanging="567"/>
        <w:jc w:val="both"/>
        <w:rPr>
          <w:rFonts w:eastAsia="Times New Roman"/>
          <w:b/>
          <w:sz w:val="18"/>
        </w:rPr>
      </w:pPr>
      <w:r>
        <w:rPr>
          <w:rFonts w:eastAsia="Times New Roman"/>
          <w:b/>
          <w:sz w:val="18"/>
        </w:rPr>
        <w:t>Firma, siedziba, adres oraz numery telefonu, faksu i adres poczty elektronicznej Podmiotu Pośredniczącego</w:t>
      </w:r>
    </w:p>
    <w:p w14:paraId="1CEB3CF3" w14:textId="77777777" w:rsidR="004858D8" w:rsidRDefault="004858D8">
      <w:pPr>
        <w:autoSpaceDE w:val="0"/>
        <w:autoSpaceDN w:val="0"/>
        <w:adjustRightInd w:val="0"/>
        <w:jc w:val="both"/>
        <w:rPr>
          <w:rFonts w:eastAsia="Times New Roman"/>
          <w:b/>
          <w:sz w:val="18"/>
        </w:rPr>
      </w:pPr>
    </w:p>
    <w:p w14:paraId="078DEC28" w14:textId="77777777" w:rsidR="004858D8" w:rsidRPr="001840DD" w:rsidRDefault="004858D8" w:rsidP="001840DD">
      <w:pPr>
        <w:autoSpaceDE w:val="0"/>
        <w:autoSpaceDN w:val="0"/>
        <w:adjustRightInd w:val="0"/>
        <w:ind w:left="1416" w:hanging="1416"/>
        <w:jc w:val="both"/>
        <w:rPr>
          <w:rFonts w:eastAsia="Times New Roman"/>
          <w:sz w:val="18"/>
          <w:szCs w:val="18"/>
        </w:rPr>
      </w:pPr>
      <w:r>
        <w:rPr>
          <w:rFonts w:eastAsia="Times New Roman"/>
          <w:sz w:val="18"/>
        </w:rPr>
        <w:t>Firma:</w:t>
      </w:r>
      <w:r>
        <w:rPr>
          <w:rFonts w:eastAsia="Times New Roman"/>
          <w:sz w:val="18"/>
        </w:rPr>
        <w:tab/>
      </w:r>
      <w:r w:rsidR="0066386D" w:rsidRPr="001840DD">
        <w:rPr>
          <w:sz w:val="18"/>
          <w:szCs w:val="18"/>
        </w:rPr>
        <w:t xml:space="preserve">Bank Zachodni WBK S.A. prowadzący działalność maklerską w ramach biura maklerskiego działającego pod nazwą - Dom Maklerski BZ WBK </w:t>
      </w:r>
      <w:r w:rsidRPr="002A39B1">
        <w:rPr>
          <w:rFonts w:eastAsia="Times New Roman"/>
          <w:sz w:val="18"/>
          <w:szCs w:val="18"/>
        </w:rPr>
        <w:t>(</w:t>
      </w:r>
      <w:r w:rsidRPr="002A39B1">
        <w:rPr>
          <w:rFonts w:eastAsia="Times New Roman"/>
          <w:b/>
          <w:sz w:val="18"/>
          <w:szCs w:val="18"/>
        </w:rPr>
        <w:t>„</w:t>
      </w:r>
      <w:r w:rsidR="00082AE0" w:rsidRPr="002A39B1">
        <w:rPr>
          <w:rFonts w:eastAsia="Times New Roman"/>
          <w:b/>
          <w:sz w:val="18"/>
          <w:szCs w:val="18"/>
        </w:rPr>
        <w:t>Dom Maklerski</w:t>
      </w:r>
      <w:r w:rsidRPr="002A39B1">
        <w:rPr>
          <w:rFonts w:eastAsia="Times New Roman"/>
          <w:b/>
          <w:sz w:val="18"/>
          <w:szCs w:val="18"/>
        </w:rPr>
        <w:t>”</w:t>
      </w:r>
      <w:r w:rsidRPr="002A39B1">
        <w:rPr>
          <w:rFonts w:eastAsia="Times New Roman"/>
          <w:sz w:val="18"/>
          <w:szCs w:val="18"/>
        </w:rPr>
        <w:t>)</w:t>
      </w:r>
    </w:p>
    <w:p w14:paraId="6AA95EA5" w14:textId="77777777" w:rsidR="004858D8" w:rsidRDefault="004858D8">
      <w:pPr>
        <w:autoSpaceDE w:val="0"/>
        <w:autoSpaceDN w:val="0"/>
        <w:adjustRightInd w:val="0"/>
        <w:jc w:val="both"/>
        <w:rPr>
          <w:rFonts w:eastAsia="Times New Roman"/>
          <w:sz w:val="18"/>
        </w:rPr>
      </w:pPr>
    </w:p>
    <w:p w14:paraId="7EA0CEE8" w14:textId="77777777" w:rsidR="004858D8" w:rsidRPr="003E1586" w:rsidRDefault="004858D8">
      <w:pPr>
        <w:autoSpaceDE w:val="0"/>
        <w:autoSpaceDN w:val="0"/>
        <w:adjustRightInd w:val="0"/>
        <w:jc w:val="both"/>
        <w:rPr>
          <w:sz w:val="18"/>
          <w:szCs w:val="18"/>
        </w:rPr>
      </w:pPr>
      <w:r>
        <w:rPr>
          <w:rFonts w:eastAsia="Times New Roman"/>
          <w:sz w:val="18"/>
        </w:rPr>
        <w:t>Siedziba:</w:t>
      </w:r>
      <w:r>
        <w:rPr>
          <w:rFonts w:eastAsia="Times New Roman"/>
          <w:sz w:val="18"/>
        </w:rPr>
        <w:tab/>
      </w:r>
      <w:r>
        <w:rPr>
          <w:rFonts w:eastAsia="Times New Roman"/>
          <w:sz w:val="18"/>
        </w:rPr>
        <w:tab/>
      </w:r>
      <w:r w:rsidR="002A39B1">
        <w:rPr>
          <w:sz w:val="18"/>
          <w:szCs w:val="18"/>
        </w:rPr>
        <w:t>Wrocław</w:t>
      </w:r>
      <w:r w:rsidRPr="003E1586">
        <w:rPr>
          <w:sz w:val="18"/>
          <w:szCs w:val="18"/>
        </w:rPr>
        <w:t>, Polska</w:t>
      </w:r>
    </w:p>
    <w:p w14:paraId="7A2E9ADB" w14:textId="77777777" w:rsidR="004858D8" w:rsidRDefault="004858D8">
      <w:pPr>
        <w:autoSpaceDE w:val="0"/>
        <w:autoSpaceDN w:val="0"/>
        <w:adjustRightInd w:val="0"/>
        <w:jc w:val="both"/>
        <w:rPr>
          <w:rFonts w:eastAsia="Times New Roman"/>
          <w:sz w:val="18"/>
        </w:rPr>
      </w:pPr>
    </w:p>
    <w:p w14:paraId="68F7B812" w14:textId="77777777" w:rsidR="004858D8" w:rsidRPr="002A39B1" w:rsidRDefault="004858D8">
      <w:pPr>
        <w:autoSpaceDE w:val="0"/>
        <w:autoSpaceDN w:val="0"/>
        <w:adjustRightInd w:val="0"/>
        <w:jc w:val="both"/>
        <w:rPr>
          <w:sz w:val="18"/>
          <w:szCs w:val="18"/>
        </w:rPr>
      </w:pPr>
      <w:r w:rsidRPr="002A39B1">
        <w:rPr>
          <w:rFonts w:eastAsia="Times New Roman"/>
          <w:sz w:val="18"/>
          <w:szCs w:val="18"/>
        </w:rPr>
        <w:t>Adres:</w:t>
      </w:r>
      <w:r w:rsidRPr="002A39B1">
        <w:rPr>
          <w:rFonts w:eastAsia="Times New Roman"/>
          <w:sz w:val="18"/>
          <w:szCs w:val="18"/>
        </w:rPr>
        <w:tab/>
      </w:r>
      <w:r w:rsidRPr="002A39B1">
        <w:rPr>
          <w:rFonts w:eastAsia="Times New Roman"/>
          <w:sz w:val="18"/>
          <w:szCs w:val="18"/>
        </w:rPr>
        <w:tab/>
      </w:r>
      <w:r w:rsidR="002A39B1" w:rsidRPr="001840DD">
        <w:rPr>
          <w:sz w:val="18"/>
          <w:szCs w:val="18"/>
        </w:rPr>
        <w:t>ul. Rynek 9/11, 50-950 Wrocław</w:t>
      </w:r>
    </w:p>
    <w:p w14:paraId="025D75C4" w14:textId="77777777" w:rsidR="002A39B1" w:rsidRPr="00CA1D03" w:rsidRDefault="002A39B1">
      <w:pPr>
        <w:autoSpaceDE w:val="0"/>
        <w:autoSpaceDN w:val="0"/>
        <w:adjustRightInd w:val="0"/>
        <w:jc w:val="both"/>
        <w:rPr>
          <w:sz w:val="18"/>
          <w:szCs w:val="18"/>
        </w:rPr>
      </w:pPr>
    </w:p>
    <w:p w14:paraId="567B90E8" w14:textId="77777777" w:rsidR="002A39B1" w:rsidRPr="001840DD" w:rsidRDefault="002A39B1">
      <w:pPr>
        <w:autoSpaceDE w:val="0"/>
        <w:autoSpaceDN w:val="0"/>
        <w:adjustRightInd w:val="0"/>
        <w:jc w:val="both"/>
        <w:rPr>
          <w:rFonts w:eastAsia="Times New Roman"/>
          <w:sz w:val="18"/>
          <w:szCs w:val="18"/>
        </w:rPr>
      </w:pPr>
      <w:r w:rsidRPr="001840DD">
        <w:rPr>
          <w:rFonts w:eastAsia="Times New Roman"/>
          <w:sz w:val="18"/>
          <w:szCs w:val="18"/>
        </w:rPr>
        <w:t>Adres korespondencyjny:</w:t>
      </w:r>
      <w:r w:rsidRPr="001840DD">
        <w:rPr>
          <w:rFonts w:eastAsia="Times New Roman"/>
          <w:sz w:val="18"/>
          <w:szCs w:val="18"/>
        </w:rPr>
        <w:tab/>
      </w:r>
      <w:r w:rsidR="007914D4">
        <w:rPr>
          <w:sz w:val="18"/>
          <w:szCs w:val="18"/>
        </w:rPr>
        <w:t>al. Jana Pawła II 17 (X ptr.), 00-854 Warszawa</w:t>
      </w:r>
    </w:p>
    <w:p w14:paraId="5D72F0AB" w14:textId="77777777" w:rsidR="004858D8" w:rsidRPr="002A39B1" w:rsidRDefault="004858D8">
      <w:pPr>
        <w:autoSpaceDE w:val="0"/>
        <w:autoSpaceDN w:val="0"/>
        <w:adjustRightInd w:val="0"/>
        <w:jc w:val="both"/>
        <w:rPr>
          <w:rFonts w:eastAsia="Times New Roman"/>
          <w:sz w:val="18"/>
          <w:szCs w:val="18"/>
        </w:rPr>
      </w:pPr>
    </w:p>
    <w:p w14:paraId="1D87BF8B" w14:textId="77777777" w:rsidR="004858D8" w:rsidRPr="00EA24CE" w:rsidRDefault="004858D8">
      <w:pPr>
        <w:autoSpaceDE w:val="0"/>
        <w:autoSpaceDN w:val="0"/>
        <w:adjustRightInd w:val="0"/>
        <w:jc w:val="both"/>
        <w:rPr>
          <w:sz w:val="18"/>
          <w:szCs w:val="18"/>
          <w:lang w:val="nb-NO"/>
        </w:rPr>
      </w:pPr>
      <w:r w:rsidRPr="00EA24CE">
        <w:rPr>
          <w:rFonts w:eastAsia="Times New Roman"/>
          <w:sz w:val="18"/>
          <w:szCs w:val="18"/>
          <w:lang w:val="nb-NO"/>
        </w:rPr>
        <w:t>Tel.:</w:t>
      </w:r>
      <w:r w:rsidRPr="00EA24CE">
        <w:rPr>
          <w:rFonts w:eastAsia="Times New Roman"/>
          <w:sz w:val="18"/>
          <w:szCs w:val="18"/>
          <w:lang w:val="nb-NO"/>
        </w:rPr>
        <w:tab/>
      </w:r>
      <w:r w:rsidRPr="00EA24CE">
        <w:rPr>
          <w:rFonts w:eastAsia="Times New Roman"/>
          <w:sz w:val="18"/>
          <w:lang w:val="nb-NO"/>
        </w:rPr>
        <w:tab/>
      </w:r>
      <w:r w:rsidRPr="00EA24CE">
        <w:rPr>
          <w:rFonts w:eastAsia="Times New Roman"/>
          <w:sz w:val="18"/>
          <w:lang w:val="nb-NO"/>
        </w:rPr>
        <w:tab/>
      </w:r>
      <w:r w:rsidRPr="00EA24CE">
        <w:rPr>
          <w:rFonts w:eastAsia="Times New Roman"/>
          <w:sz w:val="18"/>
          <w:lang w:val="nb-NO"/>
        </w:rPr>
        <w:tab/>
      </w:r>
      <w:r w:rsidRPr="00EA24CE">
        <w:rPr>
          <w:sz w:val="18"/>
          <w:szCs w:val="18"/>
          <w:lang w:val="nb-NO"/>
        </w:rPr>
        <w:t>+ 48 61 856 48 80</w:t>
      </w:r>
    </w:p>
    <w:p w14:paraId="7BCBEECA" w14:textId="77777777" w:rsidR="004858D8" w:rsidRPr="00EA24CE" w:rsidRDefault="004858D8">
      <w:pPr>
        <w:autoSpaceDE w:val="0"/>
        <w:autoSpaceDN w:val="0"/>
        <w:adjustRightInd w:val="0"/>
        <w:jc w:val="both"/>
        <w:rPr>
          <w:rFonts w:eastAsia="Times New Roman"/>
          <w:sz w:val="18"/>
          <w:lang w:val="nb-NO"/>
        </w:rPr>
      </w:pPr>
    </w:p>
    <w:p w14:paraId="5994BD88" w14:textId="77777777" w:rsidR="004858D8" w:rsidRPr="00EA24CE" w:rsidRDefault="004858D8">
      <w:pPr>
        <w:autoSpaceDE w:val="0"/>
        <w:autoSpaceDN w:val="0"/>
        <w:adjustRightInd w:val="0"/>
        <w:jc w:val="both"/>
        <w:rPr>
          <w:rFonts w:eastAsia="Times New Roman"/>
          <w:lang w:val="nb-NO"/>
        </w:rPr>
      </w:pPr>
      <w:r w:rsidRPr="00EA24CE">
        <w:rPr>
          <w:rFonts w:eastAsia="Times New Roman"/>
          <w:sz w:val="18"/>
          <w:lang w:val="nb-NO"/>
        </w:rPr>
        <w:t>Faks:</w:t>
      </w:r>
      <w:r w:rsidRPr="00EA24CE">
        <w:rPr>
          <w:rFonts w:eastAsia="Times New Roman"/>
          <w:sz w:val="18"/>
          <w:lang w:val="nb-NO"/>
        </w:rPr>
        <w:tab/>
      </w:r>
      <w:r w:rsidRPr="00EA24CE">
        <w:rPr>
          <w:rFonts w:eastAsia="Times New Roman"/>
          <w:sz w:val="18"/>
          <w:lang w:val="nb-NO"/>
        </w:rPr>
        <w:tab/>
      </w:r>
      <w:r w:rsidRPr="00EA24CE">
        <w:rPr>
          <w:rFonts w:eastAsia="Times New Roman"/>
          <w:sz w:val="18"/>
          <w:lang w:val="nb-NO"/>
        </w:rPr>
        <w:tab/>
      </w:r>
      <w:r w:rsidRPr="00EA24CE">
        <w:rPr>
          <w:rFonts w:eastAsia="Times New Roman"/>
          <w:sz w:val="18"/>
          <w:lang w:val="nb-NO"/>
        </w:rPr>
        <w:tab/>
      </w:r>
      <w:r w:rsidRPr="00EA24CE">
        <w:rPr>
          <w:sz w:val="18"/>
          <w:szCs w:val="18"/>
          <w:lang w:val="nb-NO"/>
        </w:rPr>
        <w:t>+ 48 61 856 47 70</w:t>
      </w:r>
    </w:p>
    <w:p w14:paraId="3A37F7E1" w14:textId="77777777" w:rsidR="004858D8" w:rsidRPr="00EA24CE" w:rsidRDefault="004858D8">
      <w:pPr>
        <w:autoSpaceDE w:val="0"/>
        <w:autoSpaceDN w:val="0"/>
        <w:adjustRightInd w:val="0"/>
        <w:jc w:val="both"/>
        <w:rPr>
          <w:rFonts w:eastAsia="Times New Roman"/>
          <w:sz w:val="18"/>
          <w:lang w:val="nb-NO"/>
        </w:rPr>
      </w:pPr>
    </w:p>
    <w:p w14:paraId="102D34AE" w14:textId="77777777" w:rsidR="004858D8" w:rsidRPr="00EA24CE" w:rsidRDefault="004858D8">
      <w:pPr>
        <w:autoSpaceDE w:val="0"/>
        <w:autoSpaceDN w:val="0"/>
        <w:adjustRightInd w:val="0"/>
        <w:jc w:val="both"/>
        <w:rPr>
          <w:rFonts w:eastAsia="Times New Roman"/>
          <w:lang w:val="nb-NO"/>
        </w:rPr>
      </w:pPr>
      <w:r w:rsidRPr="00EA24CE">
        <w:rPr>
          <w:rFonts w:eastAsia="Times New Roman"/>
          <w:sz w:val="18"/>
          <w:lang w:val="nb-NO"/>
        </w:rPr>
        <w:t>Adres poczty elektronicznej:</w:t>
      </w:r>
      <w:r w:rsidRPr="00EA24CE">
        <w:rPr>
          <w:rFonts w:eastAsia="Times New Roman"/>
          <w:sz w:val="18"/>
          <w:lang w:val="nb-NO"/>
        </w:rPr>
        <w:tab/>
      </w:r>
      <w:r w:rsidRPr="00EA24CE">
        <w:rPr>
          <w:rFonts w:eastAsia="Times New Roman"/>
          <w:sz w:val="18"/>
          <w:lang w:val="nb-NO"/>
        </w:rPr>
        <w:tab/>
      </w:r>
      <w:r w:rsidRPr="00EA24CE">
        <w:rPr>
          <w:sz w:val="18"/>
          <w:szCs w:val="18"/>
          <w:lang w:val="nb-NO"/>
        </w:rPr>
        <w:t>sekretariat.dm@bzwbk.pl</w:t>
      </w:r>
    </w:p>
    <w:p w14:paraId="314AA4B2" w14:textId="77777777" w:rsidR="004858D8" w:rsidRPr="00EA24CE" w:rsidRDefault="004858D8">
      <w:pPr>
        <w:autoSpaceDE w:val="0"/>
        <w:autoSpaceDN w:val="0"/>
        <w:adjustRightInd w:val="0"/>
        <w:jc w:val="both"/>
        <w:rPr>
          <w:rFonts w:eastAsia="Times New Roman"/>
          <w:sz w:val="18"/>
          <w:lang w:val="nb-NO"/>
        </w:rPr>
      </w:pPr>
    </w:p>
    <w:p w14:paraId="179CFDF5" w14:textId="77777777" w:rsidR="004858D8" w:rsidRPr="00EA24CE" w:rsidRDefault="004858D8">
      <w:pPr>
        <w:autoSpaceDE w:val="0"/>
        <w:autoSpaceDN w:val="0"/>
        <w:adjustRightInd w:val="0"/>
        <w:jc w:val="both"/>
        <w:rPr>
          <w:rFonts w:eastAsia="Times New Roman"/>
          <w:b/>
          <w:sz w:val="18"/>
          <w:lang w:val="nb-NO"/>
        </w:rPr>
      </w:pPr>
    </w:p>
    <w:p w14:paraId="7CC769CE" w14:textId="77777777" w:rsidR="004858D8" w:rsidRDefault="00076969" w:rsidP="004858D8">
      <w:pPr>
        <w:numPr>
          <w:ilvl w:val="0"/>
          <w:numId w:val="1"/>
        </w:numPr>
        <w:autoSpaceDE w:val="0"/>
        <w:autoSpaceDN w:val="0"/>
        <w:adjustRightInd w:val="0"/>
        <w:ind w:left="567" w:hanging="567"/>
        <w:jc w:val="both"/>
        <w:rPr>
          <w:rFonts w:eastAsia="Times New Roman"/>
          <w:b/>
          <w:sz w:val="18"/>
        </w:rPr>
      </w:pPr>
      <w:r>
        <w:rPr>
          <w:rFonts w:eastAsia="Times New Roman"/>
          <w:b/>
          <w:sz w:val="18"/>
        </w:rPr>
        <w:t>Procentowa l</w:t>
      </w:r>
      <w:r w:rsidR="004858D8">
        <w:rPr>
          <w:rFonts w:eastAsia="Times New Roman"/>
          <w:b/>
          <w:sz w:val="18"/>
        </w:rPr>
        <w:t xml:space="preserve">iczba głosów, jaką podmiot nabywający </w:t>
      </w:r>
      <w:r>
        <w:rPr>
          <w:rFonts w:eastAsia="Times New Roman"/>
          <w:b/>
          <w:sz w:val="18"/>
        </w:rPr>
        <w:t>a</w:t>
      </w:r>
      <w:r w:rsidR="004858D8">
        <w:rPr>
          <w:rFonts w:eastAsia="Times New Roman"/>
          <w:b/>
          <w:sz w:val="18"/>
        </w:rPr>
        <w:t>kcje zamierza uzyskać w wyniku Wezwania, i odpowiadająca jej liczba akcji, jaką zamierza nabyć</w:t>
      </w:r>
    </w:p>
    <w:p w14:paraId="093300D2" w14:textId="77777777" w:rsidR="004858D8" w:rsidRDefault="004858D8">
      <w:pPr>
        <w:autoSpaceDE w:val="0"/>
        <w:autoSpaceDN w:val="0"/>
        <w:adjustRightInd w:val="0"/>
        <w:jc w:val="both"/>
        <w:rPr>
          <w:rFonts w:eastAsia="Times New Roman"/>
          <w:b/>
          <w:sz w:val="18"/>
        </w:rPr>
      </w:pPr>
    </w:p>
    <w:p w14:paraId="04B32ADF" w14:textId="5414834E" w:rsidR="004858D8" w:rsidRDefault="004858D8" w:rsidP="0027306E">
      <w:pPr>
        <w:autoSpaceDE w:val="0"/>
        <w:autoSpaceDN w:val="0"/>
        <w:adjustRightInd w:val="0"/>
        <w:jc w:val="both"/>
        <w:rPr>
          <w:rFonts w:eastAsia="Times New Roman"/>
        </w:rPr>
      </w:pPr>
      <w:r>
        <w:rPr>
          <w:rFonts w:eastAsia="Times New Roman"/>
          <w:sz w:val="18"/>
        </w:rPr>
        <w:t xml:space="preserve">W wyniku Wezwania, </w:t>
      </w:r>
      <w:r w:rsidR="00A22F11">
        <w:rPr>
          <w:rFonts w:eastAsia="Times New Roman"/>
          <w:sz w:val="18"/>
        </w:rPr>
        <w:t xml:space="preserve">Nabywający </w:t>
      </w:r>
      <w:r>
        <w:rPr>
          <w:rFonts w:eastAsia="Times New Roman"/>
          <w:sz w:val="18"/>
        </w:rPr>
        <w:t xml:space="preserve">zamierza </w:t>
      </w:r>
      <w:r w:rsidR="0027306E">
        <w:rPr>
          <w:rFonts w:eastAsia="Times New Roman"/>
          <w:sz w:val="18"/>
        </w:rPr>
        <w:t>nabyć</w:t>
      </w:r>
      <w:r>
        <w:rPr>
          <w:rFonts w:eastAsia="Times New Roman"/>
          <w:sz w:val="18"/>
        </w:rPr>
        <w:t xml:space="preserve"> do </w:t>
      </w:r>
      <w:r w:rsidR="00074BF1">
        <w:rPr>
          <w:rFonts w:eastAsia="Times New Roman"/>
          <w:sz w:val="18"/>
        </w:rPr>
        <w:t>11.613</w:t>
      </w:r>
      <w:r w:rsidR="00FB6E69">
        <w:rPr>
          <w:rFonts w:eastAsia="Times New Roman"/>
          <w:i/>
          <w:sz w:val="18"/>
        </w:rPr>
        <w:t xml:space="preserve"> </w:t>
      </w:r>
      <w:r>
        <w:rPr>
          <w:rFonts w:eastAsia="Times New Roman"/>
          <w:sz w:val="18"/>
        </w:rPr>
        <w:t xml:space="preserve">Akcji, uprawniających do </w:t>
      </w:r>
      <w:r w:rsidR="00074BF1">
        <w:rPr>
          <w:rFonts w:eastAsia="Times New Roman"/>
          <w:sz w:val="18"/>
        </w:rPr>
        <w:t>11.613</w:t>
      </w:r>
      <w:r w:rsidR="0027306E">
        <w:rPr>
          <w:rFonts w:eastAsia="Times New Roman"/>
          <w:sz w:val="18"/>
        </w:rPr>
        <w:t xml:space="preserve"> głosów Walnym Zgromadzeniu Akcjonariuszy Spółki</w:t>
      </w:r>
      <w:r w:rsidR="00A22F11">
        <w:rPr>
          <w:rFonts w:eastAsia="Times New Roman"/>
          <w:sz w:val="18"/>
        </w:rPr>
        <w:t>,</w:t>
      </w:r>
      <w:r w:rsidR="009A71C1">
        <w:rPr>
          <w:rFonts w:eastAsia="Times New Roman"/>
          <w:sz w:val="18"/>
        </w:rPr>
        <w:t xml:space="preserve"> </w:t>
      </w:r>
      <w:r w:rsidR="0027306E">
        <w:rPr>
          <w:rFonts w:eastAsia="Times New Roman"/>
          <w:sz w:val="18"/>
        </w:rPr>
        <w:t xml:space="preserve">co w chwili ogłoszenia Wezwania odpowiada </w:t>
      </w:r>
      <w:r w:rsidR="00074BF1">
        <w:rPr>
          <w:rFonts w:eastAsia="Times New Roman"/>
          <w:sz w:val="18"/>
        </w:rPr>
        <w:t>0,025</w:t>
      </w:r>
      <w:r w:rsidR="00C76903">
        <w:rPr>
          <w:rFonts w:eastAsia="Times New Roman"/>
          <w:sz w:val="18"/>
        </w:rPr>
        <w:t xml:space="preserve"> </w:t>
      </w:r>
      <w:r>
        <w:rPr>
          <w:rFonts w:eastAsia="Times New Roman"/>
          <w:sz w:val="18"/>
        </w:rPr>
        <w:t>%</w:t>
      </w:r>
      <w:r>
        <w:rPr>
          <w:rFonts w:eastAsia="Times New Roman"/>
          <w:i/>
          <w:sz w:val="18"/>
        </w:rPr>
        <w:t xml:space="preserve"> </w:t>
      </w:r>
      <w:r w:rsidR="0027306E">
        <w:rPr>
          <w:rFonts w:eastAsia="Times New Roman"/>
          <w:iCs/>
          <w:sz w:val="18"/>
        </w:rPr>
        <w:t xml:space="preserve">ogólnej liczby </w:t>
      </w:r>
      <w:r>
        <w:rPr>
          <w:rFonts w:eastAsia="Times New Roman"/>
          <w:sz w:val="18"/>
        </w:rPr>
        <w:t xml:space="preserve">głosów na Walnym Zgromadzeniu Akcjonariuszy Spółki. </w:t>
      </w:r>
    </w:p>
    <w:p w14:paraId="6880516D" w14:textId="77777777" w:rsidR="004858D8" w:rsidRDefault="004858D8">
      <w:pPr>
        <w:autoSpaceDE w:val="0"/>
        <w:autoSpaceDN w:val="0"/>
        <w:adjustRightInd w:val="0"/>
        <w:jc w:val="both"/>
        <w:rPr>
          <w:rFonts w:eastAsia="Times New Roman"/>
          <w:b/>
          <w:sz w:val="18"/>
        </w:rPr>
      </w:pPr>
    </w:p>
    <w:p w14:paraId="1DC0A714" w14:textId="77777777" w:rsidR="004858D8" w:rsidRDefault="004858D8" w:rsidP="002D4621">
      <w:pPr>
        <w:autoSpaceDE w:val="0"/>
        <w:autoSpaceDN w:val="0"/>
        <w:adjustRightInd w:val="0"/>
        <w:jc w:val="both"/>
        <w:rPr>
          <w:rFonts w:eastAsia="Times New Roman"/>
          <w:b/>
          <w:sz w:val="18"/>
        </w:rPr>
      </w:pPr>
    </w:p>
    <w:p w14:paraId="02D67400" w14:textId="77777777" w:rsidR="004858D8" w:rsidRDefault="00076969" w:rsidP="004858D8">
      <w:pPr>
        <w:numPr>
          <w:ilvl w:val="0"/>
          <w:numId w:val="1"/>
        </w:numPr>
        <w:autoSpaceDE w:val="0"/>
        <w:autoSpaceDN w:val="0"/>
        <w:adjustRightInd w:val="0"/>
        <w:ind w:left="567" w:hanging="567"/>
        <w:jc w:val="both"/>
        <w:rPr>
          <w:rFonts w:eastAsia="Times New Roman"/>
        </w:rPr>
      </w:pPr>
      <w:r>
        <w:rPr>
          <w:rFonts w:eastAsia="Times New Roman"/>
          <w:b/>
          <w:sz w:val="18"/>
        </w:rPr>
        <w:t>Procentowa l</w:t>
      </w:r>
      <w:r w:rsidR="004858D8">
        <w:rPr>
          <w:rFonts w:eastAsia="Times New Roman"/>
          <w:b/>
          <w:sz w:val="18"/>
        </w:rPr>
        <w:t xml:space="preserve">iczba głosów, jaką podmiot nabywający </w:t>
      </w:r>
      <w:r>
        <w:rPr>
          <w:rFonts w:eastAsia="Times New Roman"/>
          <w:b/>
          <w:sz w:val="18"/>
        </w:rPr>
        <w:t>a</w:t>
      </w:r>
      <w:r w:rsidR="004858D8">
        <w:rPr>
          <w:rFonts w:eastAsia="Times New Roman"/>
          <w:b/>
          <w:sz w:val="18"/>
        </w:rPr>
        <w:t>kcje zamierza osiągnąć w wyniku Wezwania i odpowiadająca jej liczba akcji</w:t>
      </w:r>
    </w:p>
    <w:p w14:paraId="782CCD48" w14:textId="77777777" w:rsidR="004858D8" w:rsidRDefault="004858D8">
      <w:pPr>
        <w:autoSpaceDE w:val="0"/>
        <w:autoSpaceDN w:val="0"/>
        <w:adjustRightInd w:val="0"/>
        <w:jc w:val="both"/>
        <w:rPr>
          <w:rFonts w:eastAsia="Times New Roman"/>
          <w:b/>
          <w:sz w:val="18"/>
        </w:rPr>
      </w:pPr>
    </w:p>
    <w:p w14:paraId="69CC4695" w14:textId="31FE1F4E" w:rsidR="004858D8" w:rsidRDefault="004858D8" w:rsidP="0027306E">
      <w:pPr>
        <w:autoSpaceDE w:val="0"/>
        <w:autoSpaceDN w:val="0"/>
        <w:adjustRightInd w:val="0"/>
        <w:jc w:val="both"/>
        <w:rPr>
          <w:rFonts w:eastAsia="Times New Roman"/>
          <w:sz w:val="18"/>
        </w:rPr>
      </w:pPr>
      <w:r>
        <w:rPr>
          <w:rFonts w:eastAsia="Times New Roman"/>
          <w:sz w:val="18"/>
        </w:rPr>
        <w:t xml:space="preserve">W wyniku Wezwania, </w:t>
      </w:r>
      <w:r w:rsidR="00A22F11">
        <w:rPr>
          <w:rFonts w:eastAsia="Times New Roman"/>
          <w:sz w:val="18"/>
        </w:rPr>
        <w:t>Nabywający</w:t>
      </w:r>
      <w:r>
        <w:rPr>
          <w:rFonts w:eastAsia="Times New Roman"/>
          <w:sz w:val="18"/>
        </w:rPr>
        <w:t xml:space="preserve"> zamierza osiągnąć</w:t>
      </w:r>
      <w:r w:rsidR="00D6273D">
        <w:rPr>
          <w:rFonts w:eastAsia="Times New Roman"/>
          <w:sz w:val="18"/>
        </w:rPr>
        <w:t xml:space="preserve"> do </w:t>
      </w:r>
      <w:r w:rsidR="00074BF1">
        <w:rPr>
          <w:rFonts w:eastAsia="Times New Roman"/>
          <w:sz w:val="18"/>
        </w:rPr>
        <w:t>30.431.613</w:t>
      </w:r>
      <w:r w:rsidR="00D6273D">
        <w:rPr>
          <w:rFonts w:eastAsia="Times New Roman"/>
          <w:sz w:val="18"/>
        </w:rPr>
        <w:t xml:space="preserve"> Akcji uprawniających do </w:t>
      </w:r>
      <w:r w:rsidR="00074BF1">
        <w:rPr>
          <w:rFonts w:eastAsia="Times New Roman"/>
          <w:sz w:val="18"/>
        </w:rPr>
        <w:t xml:space="preserve">30.431.613 </w:t>
      </w:r>
      <w:r w:rsidR="00D6273D">
        <w:rPr>
          <w:rFonts w:eastAsia="Times New Roman"/>
          <w:sz w:val="18"/>
        </w:rPr>
        <w:t xml:space="preserve"> głosów, </w:t>
      </w:r>
      <w:r w:rsidR="0027306E">
        <w:rPr>
          <w:rFonts w:eastAsia="Times New Roman"/>
          <w:sz w:val="18"/>
        </w:rPr>
        <w:t>co odpowiada</w:t>
      </w:r>
      <w:r w:rsidR="00D6273D">
        <w:rPr>
          <w:rFonts w:eastAsia="Times New Roman"/>
          <w:sz w:val="18"/>
        </w:rPr>
        <w:t xml:space="preserve"> </w:t>
      </w:r>
      <w:r w:rsidR="00C76903">
        <w:rPr>
          <w:rFonts w:eastAsia="Times New Roman"/>
          <w:sz w:val="18"/>
        </w:rPr>
        <w:t xml:space="preserve">66,00 </w:t>
      </w:r>
      <w:r w:rsidR="00D6273D">
        <w:rPr>
          <w:rFonts w:eastAsia="Times New Roman"/>
          <w:sz w:val="18"/>
        </w:rPr>
        <w:t>%</w:t>
      </w:r>
      <w:r>
        <w:rPr>
          <w:rFonts w:eastAsia="Times New Roman"/>
          <w:sz w:val="18"/>
        </w:rPr>
        <w:t xml:space="preserve"> </w:t>
      </w:r>
      <w:r w:rsidR="002A39B1">
        <w:rPr>
          <w:rFonts w:eastAsia="Times New Roman"/>
          <w:sz w:val="18"/>
        </w:rPr>
        <w:t xml:space="preserve">ogólnej liczby </w:t>
      </w:r>
      <w:r>
        <w:rPr>
          <w:rFonts w:eastAsia="Times New Roman"/>
          <w:sz w:val="18"/>
        </w:rPr>
        <w:t xml:space="preserve">głosów na Walnym Zgromadzeniu Akcjonariuszy Spółki. </w:t>
      </w:r>
    </w:p>
    <w:p w14:paraId="5CBCA39C" w14:textId="77777777" w:rsidR="004858D8" w:rsidRDefault="004858D8">
      <w:pPr>
        <w:autoSpaceDE w:val="0"/>
        <w:autoSpaceDN w:val="0"/>
        <w:adjustRightInd w:val="0"/>
        <w:jc w:val="both"/>
        <w:rPr>
          <w:rFonts w:eastAsia="Times New Roman"/>
          <w:b/>
          <w:sz w:val="18"/>
        </w:rPr>
      </w:pPr>
    </w:p>
    <w:p w14:paraId="4BDD7D93" w14:textId="77777777" w:rsidR="004858D8" w:rsidRDefault="004858D8" w:rsidP="004858D8">
      <w:pPr>
        <w:numPr>
          <w:ilvl w:val="0"/>
          <w:numId w:val="1"/>
        </w:numPr>
        <w:autoSpaceDE w:val="0"/>
        <w:autoSpaceDN w:val="0"/>
        <w:adjustRightInd w:val="0"/>
        <w:ind w:left="567" w:hanging="567"/>
        <w:jc w:val="both"/>
        <w:rPr>
          <w:rFonts w:eastAsia="Times New Roman"/>
          <w:b/>
          <w:sz w:val="18"/>
        </w:rPr>
      </w:pPr>
      <w:r>
        <w:rPr>
          <w:rFonts w:eastAsia="Times New Roman"/>
          <w:b/>
          <w:sz w:val="18"/>
        </w:rPr>
        <w:t xml:space="preserve">Określenie proporcji, w jakich nastąpi nabycie </w:t>
      </w:r>
      <w:r w:rsidR="00417BE9">
        <w:rPr>
          <w:rFonts w:eastAsia="Times New Roman"/>
          <w:b/>
          <w:sz w:val="18"/>
        </w:rPr>
        <w:t>a</w:t>
      </w:r>
      <w:r>
        <w:rPr>
          <w:rFonts w:eastAsia="Times New Roman"/>
          <w:b/>
          <w:sz w:val="18"/>
        </w:rPr>
        <w:t xml:space="preserve">kcji przez każdy z podmiotów nabywających </w:t>
      </w:r>
      <w:r w:rsidR="00417BE9">
        <w:rPr>
          <w:rFonts w:eastAsia="Times New Roman"/>
          <w:b/>
          <w:sz w:val="18"/>
        </w:rPr>
        <w:t>a</w:t>
      </w:r>
      <w:r>
        <w:rPr>
          <w:rFonts w:eastAsia="Times New Roman"/>
          <w:b/>
          <w:sz w:val="18"/>
        </w:rPr>
        <w:t xml:space="preserve">kcje – jeżeli </w:t>
      </w:r>
      <w:r w:rsidR="00417BE9">
        <w:rPr>
          <w:rFonts w:eastAsia="Times New Roman"/>
          <w:b/>
          <w:sz w:val="18"/>
        </w:rPr>
        <w:t>a</w:t>
      </w:r>
      <w:r>
        <w:rPr>
          <w:rFonts w:eastAsia="Times New Roman"/>
          <w:b/>
          <w:sz w:val="18"/>
        </w:rPr>
        <w:t>kcje zamierza nabywać więcej niż jeden podmiot</w:t>
      </w:r>
    </w:p>
    <w:p w14:paraId="0B274B72" w14:textId="77777777" w:rsidR="004858D8" w:rsidRDefault="004858D8">
      <w:pPr>
        <w:autoSpaceDE w:val="0"/>
        <w:autoSpaceDN w:val="0"/>
        <w:adjustRightInd w:val="0"/>
        <w:jc w:val="both"/>
        <w:rPr>
          <w:rFonts w:eastAsia="Times New Roman"/>
          <w:b/>
          <w:sz w:val="18"/>
        </w:rPr>
      </w:pPr>
    </w:p>
    <w:p w14:paraId="7D85FC1F" w14:textId="77777777" w:rsidR="004858D8" w:rsidRDefault="004858D8">
      <w:pPr>
        <w:autoSpaceDE w:val="0"/>
        <w:autoSpaceDN w:val="0"/>
        <w:adjustRightInd w:val="0"/>
        <w:jc w:val="both"/>
        <w:rPr>
          <w:rFonts w:eastAsia="Times New Roman"/>
          <w:b/>
          <w:sz w:val="18"/>
        </w:rPr>
      </w:pPr>
      <w:r>
        <w:rPr>
          <w:rFonts w:eastAsia="Times New Roman"/>
          <w:sz w:val="18"/>
        </w:rPr>
        <w:t>Nie dotyczy</w:t>
      </w:r>
      <w:r w:rsidR="00417BE9">
        <w:rPr>
          <w:rFonts w:eastAsia="Times New Roman"/>
          <w:sz w:val="18"/>
        </w:rPr>
        <w:t>,</w:t>
      </w:r>
      <w:r>
        <w:rPr>
          <w:rFonts w:eastAsia="Times New Roman"/>
          <w:sz w:val="18"/>
        </w:rPr>
        <w:t xml:space="preserve"> Akcje będzie nabywać tylko </w:t>
      </w:r>
      <w:r w:rsidR="00A22F11">
        <w:rPr>
          <w:rFonts w:eastAsia="Times New Roman"/>
          <w:sz w:val="18"/>
        </w:rPr>
        <w:t>Nabywający</w:t>
      </w:r>
      <w:r>
        <w:rPr>
          <w:rFonts w:eastAsia="Times New Roman"/>
          <w:sz w:val="18"/>
        </w:rPr>
        <w:t>.</w:t>
      </w:r>
    </w:p>
    <w:p w14:paraId="18263BCF" w14:textId="77777777" w:rsidR="004858D8" w:rsidRDefault="004858D8">
      <w:pPr>
        <w:autoSpaceDE w:val="0"/>
        <w:autoSpaceDN w:val="0"/>
        <w:adjustRightInd w:val="0"/>
        <w:jc w:val="both"/>
        <w:rPr>
          <w:rFonts w:eastAsia="Times New Roman"/>
          <w:b/>
          <w:sz w:val="18"/>
        </w:rPr>
      </w:pPr>
    </w:p>
    <w:p w14:paraId="0DD12222" w14:textId="77777777" w:rsidR="004858D8" w:rsidRDefault="004858D8" w:rsidP="004858D8">
      <w:pPr>
        <w:numPr>
          <w:ilvl w:val="0"/>
          <w:numId w:val="1"/>
        </w:numPr>
        <w:autoSpaceDE w:val="0"/>
        <w:autoSpaceDN w:val="0"/>
        <w:adjustRightInd w:val="0"/>
        <w:ind w:left="567" w:hanging="567"/>
        <w:jc w:val="both"/>
        <w:rPr>
          <w:rFonts w:eastAsia="Times New Roman"/>
          <w:b/>
          <w:sz w:val="18"/>
        </w:rPr>
      </w:pPr>
      <w:r>
        <w:rPr>
          <w:rFonts w:eastAsia="Times New Roman"/>
          <w:b/>
          <w:sz w:val="18"/>
        </w:rPr>
        <w:t xml:space="preserve">Cena, po której nabywane będą </w:t>
      </w:r>
      <w:r w:rsidR="00F643D0">
        <w:rPr>
          <w:rFonts w:eastAsia="Times New Roman"/>
          <w:b/>
          <w:sz w:val="18"/>
        </w:rPr>
        <w:t>a</w:t>
      </w:r>
      <w:r>
        <w:rPr>
          <w:rFonts w:eastAsia="Times New Roman"/>
          <w:b/>
          <w:sz w:val="18"/>
        </w:rPr>
        <w:t>kcje objęte Wezwaniem</w:t>
      </w:r>
    </w:p>
    <w:p w14:paraId="2B173317" w14:textId="77777777" w:rsidR="004858D8" w:rsidRDefault="004858D8">
      <w:pPr>
        <w:autoSpaceDE w:val="0"/>
        <w:autoSpaceDN w:val="0"/>
        <w:adjustRightInd w:val="0"/>
        <w:jc w:val="both"/>
        <w:rPr>
          <w:rFonts w:eastAsia="Times New Roman"/>
          <w:b/>
          <w:sz w:val="18"/>
        </w:rPr>
      </w:pPr>
    </w:p>
    <w:p w14:paraId="340FD0CC" w14:textId="7BB23468" w:rsidR="004858D8" w:rsidRDefault="004858D8" w:rsidP="00D31A69">
      <w:pPr>
        <w:autoSpaceDE w:val="0"/>
        <w:autoSpaceDN w:val="0"/>
        <w:adjustRightInd w:val="0"/>
        <w:jc w:val="both"/>
        <w:rPr>
          <w:rFonts w:eastAsia="Times New Roman"/>
          <w:sz w:val="18"/>
        </w:rPr>
      </w:pPr>
      <w:r>
        <w:rPr>
          <w:rFonts w:eastAsia="Times New Roman"/>
          <w:sz w:val="18"/>
        </w:rPr>
        <w:t xml:space="preserve">Akcje objęte Wezwaniem zostaną nabyte po </w:t>
      </w:r>
      <w:r w:rsidRPr="00C94294">
        <w:rPr>
          <w:rFonts w:eastAsia="Times New Roman"/>
          <w:sz w:val="18"/>
          <w:szCs w:val="18"/>
        </w:rPr>
        <w:t xml:space="preserve">cenie </w:t>
      </w:r>
      <w:r w:rsidR="00D31A69">
        <w:rPr>
          <w:sz w:val="18"/>
          <w:szCs w:val="18"/>
        </w:rPr>
        <w:t xml:space="preserve">4,00 </w:t>
      </w:r>
      <w:r w:rsidRPr="00B61E4E">
        <w:rPr>
          <w:rFonts w:eastAsia="Times New Roman"/>
          <w:sz w:val="18"/>
          <w:szCs w:val="18"/>
        </w:rPr>
        <w:t>zł</w:t>
      </w:r>
      <w:r w:rsidR="002D4621" w:rsidRPr="00B61E4E">
        <w:rPr>
          <w:rFonts w:eastAsia="Times New Roman"/>
          <w:sz w:val="18"/>
        </w:rPr>
        <w:t xml:space="preserve"> (</w:t>
      </w:r>
      <w:r w:rsidR="002D4621" w:rsidRPr="00B61E4E">
        <w:rPr>
          <w:rFonts w:eastAsia="Times New Roman"/>
          <w:sz w:val="18"/>
          <w:szCs w:val="18"/>
        </w:rPr>
        <w:t>słownie</w:t>
      </w:r>
      <w:r w:rsidR="00417BE9" w:rsidRPr="00B61E4E">
        <w:rPr>
          <w:rFonts w:eastAsia="Times New Roman"/>
          <w:sz w:val="18"/>
          <w:szCs w:val="18"/>
        </w:rPr>
        <w:t>:</w:t>
      </w:r>
      <w:r w:rsidR="009A71C1" w:rsidRPr="00B61E4E">
        <w:rPr>
          <w:rFonts w:eastAsia="Times New Roman"/>
          <w:sz w:val="18"/>
          <w:szCs w:val="18"/>
        </w:rPr>
        <w:t xml:space="preserve"> </w:t>
      </w:r>
      <w:r w:rsidR="00D31A69">
        <w:rPr>
          <w:rFonts w:eastAsia="Times New Roman"/>
          <w:sz w:val="18"/>
          <w:szCs w:val="18"/>
        </w:rPr>
        <w:t>cztery złote</w:t>
      </w:r>
      <w:r w:rsidR="002D4621" w:rsidRPr="00E30243">
        <w:rPr>
          <w:rFonts w:eastAsia="Times New Roman"/>
          <w:sz w:val="18"/>
        </w:rPr>
        <w:t>)</w:t>
      </w:r>
      <w:r w:rsidRPr="00067A9F">
        <w:rPr>
          <w:rFonts w:eastAsia="Times New Roman"/>
          <w:sz w:val="18"/>
        </w:rPr>
        <w:t xml:space="preserve"> każda</w:t>
      </w:r>
      <w:r>
        <w:rPr>
          <w:rFonts w:eastAsia="Times New Roman"/>
          <w:sz w:val="18"/>
        </w:rPr>
        <w:t xml:space="preserve"> („</w:t>
      </w:r>
      <w:r w:rsidR="00907327">
        <w:rPr>
          <w:rFonts w:eastAsia="Times New Roman"/>
          <w:b/>
          <w:sz w:val="18"/>
        </w:rPr>
        <w:t>Cena Akcji w </w:t>
      </w:r>
      <w:r>
        <w:rPr>
          <w:rFonts w:eastAsia="Times New Roman"/>
          <w:b/>
          <w:sz w:val="18"/>
        </w:rPr>
        <w:t>Wezwaniu</w:t>
      </w:r>
      <w:r>
        <w:rPr>
          <w:rFonts w:eastAsia="Times New Roman"/>
          <w:sz w:val="18"/>
        </w:rPr>
        <w:t>”).</w:t>
      </w:r>
    </w:p>
    <w:p w14:paraId="5DC9FAF9" w14:textId="77777777" w:rsidR="004858D8" w:rsidRDefault="004858D8">
      <w:pPr>
        <w:autoSpaceDE w:val="0"/>
        <w:autoSpaceDN w:val="0"/>
        <w:adjustRightInd w:val="0"/>
        <w:jc w:val="both"/>
        <w:rPr>
          <w:rFonts w:eastAsia="Times New Roman"/>
          <w:b/>
          <w:sz w:val="18"/>
        </w:rPr>
      </w:pPr>
    </w:p>
    <w:p w14:paraId="28AE0CA2" w14:textId="77777777" w:rsidR="004858D8" w:rsidRDefault="004858D8" w:rsidP="004858D8">
      <w:pPr>
        <w:numPr>
          <w:ilvl w:val="0"/>
          <w:numId w:val="1"/>
        </w:numPr>
        <w:autoSpaceDE w:val="0"/>
        <w:autoSpaceDN w:val="0"/>
        <w:adjustRightInd w:val="0"/>
        <w:ind w:left="567" w:hanging="567"/>
        <w:jc w:val="both"/>
        <w:rPr>
          <w:rFonts w:eastAsia="Times New Roman"/>
          <w:b/>
          <w:sz w:val="18"/>
        </w:rPr>
      </w:pPr>
      <w:r>
        <w:rPr>
          <w:rFonts w:eastAsia="Times New Roman"/>
          <w:b/>
          <w:sz w:val="18"/>
        </w:rPr>
        <w:t xml:space="preserve">Cena, od której zgodnie z art. 79 ust. 1 i 2 Ustawy nie może być niższa cena określona w punkcie </w:t>
      </w:r>
      <w:r w:rsidR="00F643D0">
        <w:rPr>
          <w:rFonts w:eastAsia="Times New Roman"/>
          <w:b/>
          <w:sz w:val="18"/>
        </w:rPr>
        <w:t>8</w:t>
      </w:r>
      <w:r>
        <w:rPr>
          <w:rFonts w:eastAsia="Times New Roman"/>
          <w:b/>
          <w:sz w:val="18"/>
        </w:rPr>
        <w:t xml:space="preserve"> powyżej, ze wskazaniem podstawy ustalenia tej ceny</w:t>
      </w:r>
    </w:p>
    <w:p w14:paraId="38276517" w14:textId="77777777" w:rsidR="004858D8" w:rsidRDefault="004858D8">
      <w:pPr>
        <w:autoSpaceDE w:val="0"/>
        <w:autoSpaceDN w:val="0"/>
        <w:adjustRightInd w:val="0"/>
        <w:jc w:val="both"/>
        <w:rPr>
          <w:rFonts w:eastAsia="Times New Roman"/>
          <w:b/>
          <w:sz w:val="18"/>
        </w:rPr>
      </w:pPr>
    </w:p>
    <w:p w14:paraId="5A5DECB6" w14:textId="77777777" w:rsidR="004858D8" w:rsidRDefault="004858D8">
      <w:pPr>
        <w:autoSpaceDE w:val="0"/>
        <w:autoSpaceDN w:val="0"/>
        <w:adjustRightInd w:val="0"/>
        <w:jc w:val="both"/>
        <w:rPr>
          <w:rFonts w:eastAsia="Times New Roman"/>
          <w:sz w:val="18"/>
        </w:rPr>
      </w:pPr>
      <w:r>
        <w:rPr>
          <w:rFonts w:eastAsia="Times New Roman"/>
          <w:sz w:val="18"/>
        </w:rPr>
        <w:t xml:space="preserve">Cena wskazana w punkcie </w:t>
      </w:r>
      <w:r w:rsidR="00F643D0">
        <w:rPr>
          <w:rFonts w:eastAsia="Times New Roman"/>
          <w:sz w:val="18"/>
        </w:rPr>
        <w:t>8</w:t>
      </w:r>
      <w:r>
        <w:rPr>
          <w:rFonts w:eastAsia="Times New Roman"/>
          <w:sz w:val="18"/>
        </w:rPr>
        <w:t xml:space="preserve"> nie jest niższa niż minimalna cena określona zgodnie z art. 79 ust. 1 i 2 Ustawy.</w:t>
      </w:r>
    </w:p>
    <w:p w14:paraId="604ED549" w14:textId="77777777" w:rsidR="004858D8" w:rsidRDefault="004858D8">
      <w:pPr>
        <w:autoSpaceDE w:val="0"/>
        <w:autoSpaceDN w:val="0"/>
        <w:adjustRightInd w:val="0"/>
        <w:jc w:val="both"/>
        <w:rPr>
          <w:rFonts w:eastAsia="Times New Roman"/>
          <w:sz w:val="18"/>
        </w:rPr>
      </w:pPr>
    </w:p>
    <w:p w14:paraId="4B59432F" w14:textId="5A4D3313" w:rsidR="004858D8" w:rsidRDefault="004858D8">
      <w:pPr>
        <w:autoSpaceDE w:val="0"/>
        <w:autoSpaceDN w:val="0"/>
        <w:adjustRightInd w:val="0"/>
        <w:jc w:val="both"/>
        <w:rPr>
          <w:rFonts w:eastAsia="Times New Roman"/>
          <w:sz w:val="18"/>
          <w:szCs w:val="18"/>
        </w:rPr>
      </w:pPr>
      <w:r>
        <w:rPr>
          <w:rFonts w:eastAsia="Times New Roman"/>
          <w:sz w:val="18"/>
        </w:rPr>
        <w:t xml:space="preserve">Średnia cena rynkowa Akcji Spółki </w:t>
      </w:r>
      <w:r w:rsidR="002A39B1">
        <w:rPr>
          <w:rFonts w:eastAsia="Times New Roman"/>
          <w:sz w:val="18"/>
        </w:rPr>
        <w:t xml:space="preserve"> </w:t>
      </w:r>
      <w:r>
        <w:rPr>
          <w:rFonts w:eastAsia="Times New Roman"/>
          <w:sz w:val="18"/>
        </w:rPr>
        <w:t>z okresu ostatnich 6 (sześciu) miesięcy poprzedzających ogłoszenie Wezwania, w czasie których dokonywany był obrót Akcjami Spółki na rynku głównym GPW, obliczona zgodnie z art. 79 ust. 7 Ustawy,</w:t>
      </w:r>
      <w:r w:rsidR="00F96458">
        <w:rPr>
          <w:rFonts w:eastAsia="Times New Roman"/>
          <w:sz w:val="18"/>
        </w:rPr>
        <w:t xml:space="preserve"> od której nie może być niższa Cena Akcji w Wezwaniu,</w:t>
      </w:r>
      <w:r>
        <w:rPr>
          <w:rFonts w:eastAsia="Times New Roman"/>
          <w:sz w:val="18"/>
        </w:rPr>
        <w:t xml:space="preserve"> </w:t>
      </w:r>
      <w:r w:rsidRPr="00AF20DF">
        <w:rPr>
          <w:rFonts w:eastAsia="Times New Roman"/>
          <w:sz w:val="18"/>
          <w:szCs w:val="18"/>
        </w:rPr>
        <w:t xml:space="preserve">wynosi </w:t>
      </w:r>
      <w:r w:rsidR="00184829">
        <w:rPr>
          <w:sz w:val="18"/>
          <w:szCs w:val="18"/>
        </w:rPr>
        <w:t>3,54</w:t>
      </w:r>
      <w:r w:rsidR="00184829" w:rsidRPr="00AF20DF">
        <w:rPr>
          <w:sz w:val="18"/>
          <w:szCs w:val="18"/>
        </w:rPr>
        <w:t xml:space="preserve"> </w:t>
      </w:r>
      <w:r w:rsidRPr="00AF20DF">
        <w:rPr>
          <w:rFonts w:eastAsia="Times New Roman"/>
          <w:sz w:val="18"/>
          <w:szCs w:val="18"/>
        </w:rPr>
        <w:t xml:space="preserve">zł </w:t>
      </w:r>
      <w:r w:rsidR="001110EF" w:rsidRPr="00AF20DF">
        <w:rPr>
          <w:rFonts w:eastAsia="Times New Roman"/>
          <w:sz w:val="18"/>
          <w:szCs w:val="18"/>
        </w:rPr>
        <w:t>(</w:t>
      </w:r>
      <w:r w:rsidR="001110EF" w:rsidRPr="00AF20DF">
        <w:rPr>
          <w:rFonts w:eastAsia="Times New Roman"/>
          <w:i/>
          <w:sz w:val="18"/>
          <w:szCs w:val="18"/>
        </w:rPr>
        <w:t>słownie:</w:t>
      </w:r>
      <w:r w:rsidR="00FD634C" w:rsidRPr="00AF20DF">
        <w:rPr>
          <w:rFonts w:eastAsia="Times New Roman"/>
          <w:i/>
          <w:sz w:val="18"/>
          <w:szCs w:val="18"/>
        </w:rPr>
        <w:t xml:space="preserve"> </w:t>
      </w:r>
      <w:r w:rsidR="00184829">
        <w:rPr>
          <w:sz w:val="18"/>
          <w:szCs w:val="18"/>
        </w:rPr>
        <w:t>trzy złote 54/</w:t>
      </w:r>
      <w:r w:rsidR="001E74ED">
        <w:rPr>
          <w:sz w:val="18"/>
          <w:szCs w:val="18"/>
        </w:rPr>
        <w:t>100)</w:t>
      </w:r>
      <w:r w:rsidR="001E74ED" w:rsidRPr="00AF20DF">
        <w:rPr>
          <w:rFonts w:eastAsia="Times New Roman"/>
          <w:sz w:val="18"/>
          <w:szCs w:val="18"/>
        </w:rPr>
        <w:t>.</w:t>
      </w:r>
    </w:p>
    <w:p w14:paraId="3A7350F8" w14:textId="77777777" w:rsidR="009D1696" w:rsidRPr="00FD634C" w:rsidRDefault="009D1696">
      <w:pPr>
        <w:autoSpaceDE w:val="0"/>
        <w:autoSpaceDN w:val="0"/>
        <w:adjustRightInd w:val="0"/>
        <w:jc w:val="both"/>
        <w:rPr>
          <w:rFonts w:eastAsia="Times New Roman"/>
          <w:sz w:val="18"/>
          <w:szCs w:val="18"/>
        </w:rPr>
      </w:pPr>
    </w:p>
    <w:p w14:paraId="74F60D56" w14:textId="5EAD46B4" w:rsidR="004858D8" w:rsidRPr="001377E4" w:rsidRDefault="00F96458" w:rsidP="008808C1">
      <w:pPr>
        <w:autoSpaceDE w:val="0"/>
        <w:autoSpaceDN w:val="0"/>
        <w:adjustRightInd w:val="0"/>
        <w:jc w:val="both"/>
        <w:rPr>
          <w:rFonts w:eastAsia="Times New Roman"/>
          <w:sz w:val="18"/>
        </w:rPr>
      </w:pPr>
      <w:r w:rsidRPr="00EA24CE">
        <w:rPr>
          <w:rFonts w:eastAsia="Times New Roman"/>
          <w:sz w:val="18"/>
          <w:szCs w:val="18"/>
        </w:rPr>
        <w:t>W okresie 12 (dwunastu) miesięcy poprzedzających Wezwanie</w:t>
      </w:r>
      <w:r w:rsidRPr="00EA24CE">
        <w:rPr>
          <w:rFonts w:eastAsia="Times New Roman"/>
          <w:sz w:val="18"/>
        </w:rPr>
        <w:t xml:space="preserve"> Wzywający</w:t>
      </w:r>
      <w:r w:rsidR="001F4423" w:rsidRPr="00EA24CE">
        <w:rPr>
          <w:rFonts w:eastAsia="Times New Roman"/>
          <w:sz w:val="18"/>
        </w:rPr>
        <w:t xml:space="preserve">, ani żaden członek grupy kapitałowej </w:t>
      </w:r>
      <w:r w:rsidR="001F4423" w:rsidRPr="00364489">
        <w:rPr>
          <w:rFonts w:eastAsia="Times New Roman"/>
          <w:sz w:val="18"/>
        </w:rPr>
        <w:t>Wzywającego</w:t>
      </w:r>
      <w:r w:rsidRPr="00EA24CE">
        <w:rPr>
          <w:rFonts w:eastAsia="Times New Roman"/>
          <w:sz w:val="18"/>
        </w:rPr>
        <w:t xml:space="preserve"> nie nabywał Akcji Spółki</w:t>
      </w:r>
      <w:r w:rsidR="001F4423" w:rsidRPr="00EA24CE">
        <w:rPr>
          <w:rFonts w:eastAsia="Times New Roman"/>
          <w:sz w:val="18"/>
        </w:rPr>
        <w:t xml:space="preserve"> po cenie wyższej niż Cena Akcji w Wezwaniu</w:t>
      </w:r>
      <w:r w:rsidRPr="00D31A69">
        <w:rPr>
          <w:rFonts w:eastAsia="Times New Roman"/>
          <w:sz w:val="18"/>
        </w:rPr>
        <w:t>.</w:t>
      </w:r>
    </w:p>
    <w:p w14:paraId="1E6A94E1" w14:textId="77777777" w:rsidR="00927290" w:rsidRPr="001377E4" w:rsidRDefault="00927290">
      <w:pPr>
        <w:autoSpaceDE w:val="0"/>
        <w:autoSpaceDN w:val="0"/>
        <w:adjustRightInd w:val="0"/>
        <w:jc w:val="both"/>
        <w:rPr>
          <w:rFonts w:eastAsia="Times New Roman"/>
          <w:sz w:val="18"/>
        </w:rPr>
      </w:pPr>
    </w:p>
    <w:p w14:paraId="79DE404B" w14:textId="77777777" w:rsidR="004858D8" w:rsidRDefault="004858D8">
      <w:pPr>
        <w:autoSpaceDE w:val="0"/>
        <w:autoSpaceDN w:val="0"/>
        <w:adjustRightInd w:val="0"/>
        <w:jc w:val="both"/>
        <w:rPr>
          <w:rFonts w:eastAsia="Times New Roman"/>
          <w:b/>
          <w:sz w:val="18"/>
        </w:rPr>
      </w:pPr>
    </w:p>
    <w:p w14:paraId="5E55852A" w14:textId="77777777" w:rsidR="004858D8" w:rsidRDefault="004858D8" w:rsidP="004858D8">
      <w:pPr>
        <w:numPr>
          <w:ilvl w:val="0"/>
          <w:numId w:val="1"/>
        </w:numPr>
        <w:autoSpaceDE w:val="0"/>
        <w:autoSpaceDN w:val="0"/>
        <w:adjustRightInd w:val="0"/>
        <w:ind w:left="567" w:hanging="567"/>
        <w:jc w:val="both"/>
        <w:rPr>
          <w:rFonts w:eastAsia="Times New Roman"/>
          <w:b/>
          <w:sz w:val="18"/>
        </w:rPr>
      </w:pPr>
      <w:r>
        <w:rPr>
          <w:rFonts w:eastAsia="Times New Roman"/>
          <w:b/>
          <w:sz w:val="18"/>
        </w:rPr>
        <w:t>Termin przeprowadzenia wezwania, w tym termin przyjmowania zapisów na akcje objęte wezwaniem, ze wskazaniem, czy i przy spełnieniu jakich warunków nastąpi skrócenie lub przedłużenie terminu przyjmowania zapisów</w:t>
      </w:r>
    </w:p>
    <w:p w14:paraId="11E28948" w14:textId="77777777" w:rsidR="004858D8" w:rsidRDefault="004858D8">
      <w:pPr>
        <w:autoSpaceDE w:val="0"/>
        <w:autoSpaceDN w:val="0"/>
        <w:adjustRightInd w:val="0"/>
        <w:jc w:val="both"/>
        <w:rPr>
          <w:rFonts w:eastAsia="Times New Roman"/>
          <w:b/>
          <w:sz w:val="18"/>
        </w:rPr>
      </w:pPr>
    </w:p>
    <w:p w14:paraId="3AB94DA6" w14:textId="387E4953" w:rsidR="004858D8" w:rsidRDefault="004858D8">
      <w:pPr>
        <w:autoSpaceDE w:val="0"/>
        <w:autoSpaceDN w:val="0"/>
        <w:adjustRightInd w:val="0"/>
        <w:jc w:val="both"/>
        <w:rPr>
          <w:rFonts w:eastAsia="Times New Roman"/>
        </w:rPr>
      </w:pPr>
      <w:r>
        <w:rPr>
          <w:rFonts w:eastAsia="Times New Roman"/>
          <w:sz w:val="18"/>
        </w:rPr>
        <w:t>Data ogłoszenia wezwania:</w:t>
      </w:r>
      <w:r>
        <w:rPr>
          <w:rFonts w:eastAsia="Times New Roman"/>
          <w:sz w:val="18"/>
        </w:rPr>
        <w:tab/>
      </w:r>
      <w:r>
        <w:rPr>
          <w:rFonts w:eastAsia="Times New Roman"/>
          <w:sz w:val="18"/>
        </w:rPr>
        <w:tab/>
      </w:r>
      <w:r w:rsidR="00592A3C">
        <w:rPr>
          <w:rFonts w:eastAsia="Times New Roman"/>
          <w:sz w:val="18"/>
        </w:rPr>
        <w:t xml:space="preserve">07. </w:t>
      </w:r>
      <w:r w:rsidR="00690B74">
        <w:rPr>
          <w:rFonts w:eastAsia="Times New Roman"/>
          <w:sz w:val="18"/>
        </w:rPr>
        <w:t>0</w:t>
      </w:r>
      <w:r w:rsidR="00B14538">
        <w:rPr>
          <w:rFonts w:eastAsia="Times New Roman"/>
          <w:sz w:val="18"/>
        </w:rPr>
        <w:t>3</w:t>
      </w:r>
      <w:r w:rsidR="00690B74">
        <w:rPr>
          <w:rFonts w:eastAsia="Times New Roman"/>
          <w:sz w:val="18"/>
        </w:rPr>
        <w:t>.2016</w:t>
      </w:r>
      <w:r>
        <w:rPr>
          <w:rFonts w:eastAsia="Times New Roman"/>
          <w:sz w:val="18"/>
        </w:rPr>
        <w:t xml:space="preserve"> r.</w:t>
      </w:r>
    </w:p>
    <w:p w14:paraId="71E49F83" w14:textId="77777777" w:rsidR="004858D8" w:rsidRDefault="004858D8">
      <w:pPr>
        <w:autoSpaceDE w:val="0"/>
        <w:autoSpaceDN w:val="0"/>
        <w:adjustRightInd w:val="0"/>
        <w:jc w:val="both"/>
        <w:rPr>
          <w:rFonts w:eastAsia="Times New Roman"/>
          <w:sz w:val="18"/>
        </w:rPr>
      </w:pPr>
    </w:p>
    <w:p w14:paraId="6AC845FF" w14:textId="5FCFB823" w:rsidR="004858D8" w:rsidRDefault="004858D8">
      <w:pPr>
        <w:autoSpaceDE w:val="0"/>
        <w:autoSpaceDN w:val="0"/>
        <w:adjustRightInd w:val="0"/>
        <w:jc w:val="both"/>
        <w:rPr>
          <w:rFonts w:eastAsia="Times New Roman"/>
        </w:rPr>
      </w:pPr>
      <w:r>
        <w:rPr>
          <w:rFonts w:eastAsia="Times New Roman"/>
          <w:sz w:val="18"/>
        </w:rPr>
        <w:t>Data rozpoczęcia zapisów:</w:t>
      </w:r>
      <w:r>
        <w:rPr>
          <w:rFonts w:eastAsia="Times New Roman"/>
          <w:sz w:val="18"/>
        </w:rPr>
        <w:tab/>
      </w:r>
      <w:r>
        <w:rPr>
          <w:rFonts w:eastAsia="Times New Roman"/>
          <w:sz w:val="18"/>
        </w:rPr>
        <w:tab/>
      </w:r>
      <w:r w:rsidR="00592A3C">
        <w:rPr>
          <w:rFonts w:eastAsia="Times New Roman"/>
          <w:sz w:val="18"/>
        </w:rPr>
        <w:t xml:space="preserve">25. </w:t>
      </w:r>
      <w:r w:rsidR="00690B74">
        <w:rPr>
          <w:rFonts w:eastAsia="Times New Roman"/>
          <w:sz w:val="18"/>
        </w:rPr>
        <w:t>0</w:t>
      </w:r>
      <w:r w:rsidR="00074BF1">
        <w:rPr>
          <w:rFonts w:eastAsia="Times New Roman"/>
          <w:sz w:val="18"/>
        </w:rPr>
        <w:t>3</w:t>
      </w:r>
      <w:r w:rsidR="00690B74">
        <w:rPr>
          <w:rFonts w:eastAsia="Times New Roman"/>
          <w:sz w:val="18"/>
        </w:rPr>
        <w:t>.2016</w:t>
      </w:r>
      <w:r>
        <w:rPr>
          <w:rFonts w:eastAsia="Times New Roman"/>
          <w:sz w:val="18"/>
        </w:rPr>
        <w:t xml:space="preserve"> r.</w:t>
      </w:r>
    </w:p>
    <w:p w14:paraId="20322693" w14:textId="77777777" w:rsidR="004858D8" w:rsidRDefault="004858D8">
      <w:pPr>
        <w:autoSpaceDE w:val="0"/>
        <w:autoSpaceDN w:val="0"/>
        <w:adjustRightInd w:val="0"/>
        <w:jc w:val="both"/>
        <w:rPr>
          <w:rFonts w:eastAsia="Times New Roman"/>
          <w:sz w:val="18"/>
        </w:rPr>
      </w:pPr>
    </w:p>
    <w:p w14:paraId="3EFE8E46" w14:textId="7F6D6FA6" w:rsidR="004858D8" w:rsidRDefault="004858D8">
      <w:pPr>
        <w:autoSpaceDE w:val="0"/>
        <w:autoSpaceDN w:val="0"/>
        <w:adjustRightInd w:val="0"/>
        <w:jc w:val="both"/>
        <w:rPr>
          <w:rFonts w:eastAsia="Times New Roman"/>
        </w:rPr>
      </w:pPr>
      <w:r>
        <w:rPr>
          <w:rFonts w:eastAsia="Times New Roman"/>
          <w:sz w:val="18"/>
        </w:rPr>
        <w:t>Data zakończenia zapisów:</w:t>
      </w:r>
      <w:r>
        <w:rPr>
          <w:rFonts w:eastAsia="Times New Roman"/>
          <w:sz w:val="18"/>
        </w:rPr>
        <w:tab/>
      </w:r>
      <w:r>
        <w:rPr>
          <w:rFonts w:eastAsia="Times New Roman"/>
          <w:sz w:val="18"/>
        </w:rPr>
        <w:tab/>
      </w:r>
      <w:r w:rsidR="00592A3C">
        <w:rPr>
          <w:rFonts w:eastAsia="Times New Roman"/>
          <w:sz w:val="18"/>
        </w:rPr>
        <w:t>07.04</w:t>
      </w:r>
      <w:r w:rsidR="00690B74">
        <w:rPr>
          <w:rFonts w:eastAsia="Times New Roman"/>
          <w:sz w:val="18"/>
        </w:rPr>
        <w:t>.2016</w:t>
      </w:r>
      <w:r>
        <w:rPr>
          <w:rFonts w:eastAsia="Times New Roman"/>
          <w:sz w:val="18"/>
        </w:rPr>
        <w:t xml:space="preserve"> r.</w:t>
      </w:r>
    </w:p>
    <w:p w14:paraId="46A4E819" w14:textId="77777777" w:rsidR="004858D8" w:rsidRDefault="004858D8">
      <w:pPr>
        <w:autoSpaceDE w:val="0"/>
        <w:autoSpaceDN w:val="0"/>
        <w:adjustRightInd w:val="0"/>
        <w:jc w:val="both"/>
        <w:rPr>
          <w:rFonts w:eastAsia="Times New Roman"/>
          <w:sz w:val="18"/>
        </w:rPr>
      </w:pPr>
    </w:p>
    <w:p w14:paraId="3F68EAA9" w14:textId="77777777" w:rsidR="004858D8" w:rsidRDefault="004858D8">
      <w:pPr>
        <w:autoSpaceDE w:val="0"/>
        <w:autoSpaceDN w:val="0"/>
        <w:adjustRightInd w:val="0"/>
        <w:jc w:val="both"/>
        <w:rPr>
          <w:rFonts w:eastAsia="Times New Roman"/>
          <w:sz w:val="18"/>
        </w:rPr>
      </w:pPr>
      <w:r>
        <w:rPr>
          <w:rFonts w:eastAsia="Times New Roman"/>
          <w:sz w:val="18"/>
        </w:rPr>
        <w:t xml:space="preserve">Okres przyjmowania zapisów nie może ulec skróceniu. </w:t>
      </w:r>
      <w:r>
        <w:rPr>
          <w:sz w:val="18"/>
        </w:rPr>
        <w:t>Okres przyjmowania zapisów może zostać przedłużony do 70 (siedemdziesięciu) dni, o ile Wzywający uzna, kierując się wyłącznie własną oceną, że jest to konieczne do osiągnięcia celu Wezwania.</w:t>
      </w:r>
    </w:p>
    <w:p w14:paraId="36FF3E98" w14:textId="77777777" w:rsidR="004858D8" w:rsidRDefault="004858D8">
      <w:pPr>
        <w:autoSpaceDE w:val="0"/>
        <w:autoSpaceDN w:val="0"/>
        <w:adjustRightInd w:val="0"/>
        <w:jc w:val="both"/>
        <w:rPr>
          <w:rFonts w:eastAsia="Times New Roman"/>
          <w:sz w:val="18"/>
        </w:rPr>
      </w:pPr>
    </w:p>
    <w:p w14:paraId="791127F4" w14:textId="77777777" w:rsidR="004858D8" w:rsidRDefault="004858D8">
      <w:pPr>
        <w:autoSpaceDE w:val="0"/>
        <w:autoSpaceDN w:val="0"/>
        <w:adjustRightInd w:val="0"/>
        <w:jc w:val="both"/>
        <w:rPr>
          <w:rFonts w:eastAsia="Times New Roman"/>
          <w:b/>
          <w:sz w:val="18"/>
        </w:rPr>
      </w:pPr>
    </w:p>
    <w:p w14:paraId="2236BA92" w14:textId="77777777" w:rsidR="004858D8" w:rsidRDefault="004858D8" w:rsidP="004858D8">
      <w:pPr>
        <w:numPr>
          <w:ilvl w:val="0"/>
          <w:numId w:val="1"/>
        </w:numPr>
        <w:autoSpaceDE w:val="0"/>
        <w:autoSpaceDN w:val="0"/>
        <w:adjustRightInd w:val="0"/>
        <w:ind w:left="567" w:hanging="567"/>
        <w:jc w:val="both"/>
        <w:rPr>
          <w:rFonts w:eastAsia="Times New Roman"/>
          <w:b/>
          <w:sz w:val="18"/>
        </w:rPr>
      </w:pPr>
      <w:r>
        <w:rPr>
          <w:rFonts w:eastAsia="Times New Roman"/>
          <w:b/>
          <w:sz w:val="18"/>
        </w:rPr>
        <w:t>Wskazanie podmiotu dominującego wobec Wzywającego</w:t>
      </w:r>
    </w:p>
    <w:p w14:paraId="28A0417E" w14:textId="1A6EDC9C" w:rsidR="004858D8" w:rsidRPr="005F0670" w:rsidRDefault="00D31A69" w:rsidP="00D31A69">
      <w:pPr>
        <w:pStyle w:val="NormalnyWeb"/>
        <w:jc w:val="both"/>
        <w:rPr>
          <w:rFonts w:eastAsia="Arial Unicode MS"/>
          <w:sz w:val="18"/>
          <w:szCs w:val="18"/>
          <w:lang w:eastAsia="zh-TW"/>
        </w:rPr>
      </w:pPr>
      <w:r w:rsidRPr="00D31A69">
        <w:rPr>
          <w:sz w:val="18"/>
          <w:szCs w:val="18"/>
        </w:rPr>
        <w:t>Nie istnieje podmiot</w:t>
      </w:r>
      <w:r>
        <w:rPr>
          <w:sz w:val="18"/>
          <w:szCs w:val="18"/>
        </w:rPr>
        <w:t xml:space="preserve"> dominujący względem Wzywającego</w:t>
      </w:r>
      <w:r w:rsidRPr="00D31A69">
        <w:rPr>
          <w:sz w:val="18"/>
          <w:szCs w:val="18"/>
        </w:rPr>
        <w:t xml:space="preserve"> w świetle art. 4 ust. 4 ustawy z dnia 27 maja 2004 r. o funduszach inwestycyjnych</w:t>
      </w:r>
      <w:r>
        <w:rPr>
          <w:sz w:val="18"/>
          <w:szCs w:val="18"/>
        </w:rPr>
        <w:t>.</w:t>
      </w:r>
    </w:p>
    <w:p w14:paraId="26FD3912" w14:textId="77777777" w:rsidR="004858D8" w:rsidRDefault="004858D8">
      <w:pPr>
        <w:autoSpaceDE w:val="0"/>
        <w:autoSpaceDN w:val="0"/>
        <w:adjustRightInd w:val="0"/>
        <w:jc w:val="both"/>
        <w:rPr>
          <w:rFonts w:eastAsia="Times New Roman"/>
          <w:b/>
          <w:sz w:val="18"/>
        </w:rPr>
      </w:pPr>
    </w:p>
    <w:p w14:paraId="5B832727" w14:textId="77777777" w:rsidR="004858D8" w:rsidRDefault="004858D8" w:rsidP="004858D8">
      <w:pPr>
        <w:numPr>
          <w:ilvl w:val="0"/>
          <w:numId w:val="1"/>
        </w:numPr>
        <w:autoSpaceDE w:val="0"/>
        <w:autoSpaceDN w:val="0"/>
        <w:adjustRightInd w:val="0"/>
        <w:ind w:left="567" w:hanging="567"/>
        <w:jc w:val="both"/>
        <w:rPr>
          <w:rFonts w:eastAsia="Times New Roman"/>
          <w:b/>
          <w:sz w:val="18"/>
        </w:rPr>
      </w:pPr>
      <w:r>
        <w:rPr>
          <w:rFonts w:eastAsia="Times New Roman"/>
          <w:b/>
          <w:sz w:val="18"/>
        </w:rPr>
        <w:t>Wskazanie podmiotu dominującego wobec podmiotu nabywającego akcje</w:t>
      </w:r>
    </w:p>
    <w:p w14:paraId="5181E52C" w14:textId="77777777" w:rsidR="004858D8" w:rsidRDefault="004858D8">
      <w:pPr>
        <w:autoSpaceDE w:val="0"/>
        <w:autoSpaceDN w:val="0"/>
        <w:adjustRightInd w:val="0"/>
        <w:jc w:val="both"/>
        <w:rPr>
          <w:rFonts w:eastAsia="Times New Roman"/>
          <w:b/>
          <w:sz w:val="18"/>
        </w:rPr>
      </w:pPr>
    </w:p>
    <w:p w14:paraId="7F41B94C" w14:textId="2A12004D" w:rsidR="004858D8" w:rsidRDefault="0027306E">
      <w:pPr>
        <w:autoSpaceDE w:val="0"/>
        <w:autoSpaceDN w:val="0"/>
        <w:adjustRightInd w:val="0"/>
        <w:jc w:val="both"/>
        <w:rPr>
          <w:rFonts w:eastAsia="Times New Roman"/>
          <w:b/>
          <w:sz w:val="18"/>
        </w:rPr>
      </w:pPr>
      <w:r w:rsidRPr="0027306E">
        <w:rPr>
          <w:rFonts w:eastAsia="Times New Roman"/>
          <w:sz w:val="18"/>
        </w:rPr>
        <w:t>W związku z tym, że jedynym podmiotem nabywającym Akcje w Wezwaniu jest Wzywający, wymagane informacje zostały zawarte w pkt 11 Wezwania</w:t>
      </w:r>
      <w:r w:rsidR="00127201">
        <w:rPr>
          <w:rFonts w:eastAsia="Times New Roman"/>
          <w:sz w:val="18"/>
        </w:rPr>
        <w:t xml:space="preserve">. </w:t>
      </w:r>
    </w:p>
    <w:p w14:paraId="176EA387" w14:textId="77777777" w:rsidR="004858D8" w:rsidRDefault="004858D8">
      <w:pPr>
        <w:autoSpaceDE w:val="0"/>
        <w:autoSpaceDN w:val="0"/>
        <w:adjustRightInd w:val="0"/>
        <w:jc w:val="both"/>
        <w:rPr>
          <w:rFonts w:eastAsia="Times New Roman"/>
          <w:b/>
          <w:sz w:val="18"/>
        </w:rPr>
      </w:pPr>
    </w:p>
    <w:p w14:paraId="0A8442E5" w14:textId="77777777" w:rsidR="004858D8" w:rsidRDefault="0003489A" w:rsidP="004858D8">
      <w:pPr>
        <w:numPr>
          <w:ilvl w:val="0"/>
          <w:numId w:val="1"/>
        </w:numPr>
        <w:autoSpaceDE w:val="0"/>
        <w:autoSpaceDN w:val="0"/>
        <w:adjustRightInd w:val="0"/>
        <w:ind w:left="567" w:hanging="567"/>
        <w:jc w:val="both"/>
        <w:rPr>
          <w:rFonts w:eastAsia="Times New Roman"/>
        </w:rPr>
      </w:pPr>
      <w:r w:rsidRPr="00C9039D">
        <w:rPr>
          <w:b/>
          <w:bCs/>
          <w:snapToGrid/>
          <w:sz w:val="18"/>
          <w:szCs w:val="18"/>
        </w:rPr>
        <w:t>Procentowa l</w:t>
      </w:r>
      <w:r w:rsidR="004858D8" w:rsidRPr="00C9039D">
        <w:rPr>
          <w:b/>
          <w:bCs/>
          <w:snapToGrid/>
          <w:sz w:val="18"/>
          <w:szCs w:val="18"/>
        </w:rPr>
        <w:t xml:space="preserve">iczba głosów oraz odpowiadająca jej liczba </w:t>
      </w:r>
      <w:r w:rsidR="005B230B" w:rsidRPr="00C9039D">
        <w:rPr>
          <w:b/>
          <w:bCs/>
          <w:snapToGrid/>
          <w:sz w:val="18"/>
          <w:szCs w:val="18"/>
        </w:rPr>
        <w:t>a</w:t>
      </w:r>
      <w:r w:rsidR="004858D8" w:rsidRPr="00C9039D">
        <w:rPr>
          <w:b/>
          <w:bCs/>
          <w:snapToGrid/>
          <w:sz w:val="18"/>
          <w:szCs w:val="18"/>
        </w:rPr>
        <w:t>kcji, jak</w:t>
      </w:r>
      <w:r w:rsidR="005B230B" w:rsidRPr="00C9039D">
        <w:rPr>
          <w:b/>
          <w:bCs/>
          <w:snapToGrid/>
          <w:sz w:val="18"/>
          <w:szCs w:val="18"/>
        </w:rPr>
        <w:t>ą</w:t>
      </w:r>
      <w:r w:rsidR="004858D8" w:rsidRPr="00C9039D">
        <w:rPr>
          <w:b/>
          <w:bCs/>
          <w:snapToGrid/>
          <w:sz w:val="18"/>
          <w:szCs w:val="18"/>
        </w:rPr>
        <w:t xml:space="preserve"> Wzywający posiada wraz z podmiotem</w:t>
      </w:r>
      <w:r w:rsidR="004858D8">
        <w:rPr>
          <w:rFonts w:eastAsia="Times New Roman"/>
          <w:b/>
          <w:sz w:val="18"/>
        </w:rPr>
        <w:t xml:space="preserve"> dominującym, podmiotami zależnymi lub podmiotami będącymi stronami zawartego porozumienia, o którym mowa w art. 87 ust. 1 pkt 5 Ustawy</w:t>
      </w:r>
    </w:p>
    <w:p w14:paraId="0F06FE4C" w14:textId="77777777" w:rsidR="004858D8" w:rsidRDefault="004858D8">
      <w:pPr>
        <w:autoSpaceDE w:val="0"/>
        <w:autoSpaceDN w:val="0"/>
        <w:adjustRightInd w:val="0"/>
        <w:jc w:val="both"/>
        <w:rPr>
          <w:rFonts w:eastAsia="Times New Roman"/>
          <w:sz w:val="18"/>
        </w:rPr>
      </w:pPr>
    </w:p>
    <w:p w14:paraId="1A565871" w14:textId="0FA24339" w:rsidR="0082533E" w:rsidRDefault="004858D8" w:rsidP="00F147FC">
      <w:pPr>
        <w:autoSpaceDE w:val="0"/>
        <w:autoSpaceDN w:val="0"/>
        <w:adjustRightInd w:val="0"/>
        <w:jc w:val="both"/>
        <w:rPr>
          <w:sz w:val="18"/>
          <w:szCs w:val="18"/>
        </w:rPr>
      </w:pPr>
      <w:r>
        <w:rPr>
          <w:rFonts w:eastAsia="Times New Roman"/>
          <w:sz w:val="18"/>
        </w:rPr>
        <w:t xml:space="preserve">Na dzień ogłoszenia Wezwania, Wzywający </w:t>
      </w:r>
      <w:r w:rsidR="00EA7529">
        <w:rPr>
          <w:rFonts w:eastAsia="Times New Roman"/>
          <w:sz w:val="18"/>
        </w:rPr>
        <w:t xml:space="preserve">posiada bezpośrednio </w:t>
      </w:r>
      <w:r w:rsidR="00074BF1">
        <w:rPr>
          <w:rFonts w:eastAsia="Times New Roman"/>
          <w:sz w:val="18"/>
        </w:rPr>
        <w:t>30.420.000</w:t>
      </w:r>
      <w:r w:rsidR="00F47E89">
        <w:rPr>
          <w:rFonts w:eastAsia="Times New Roman"/>
          <w:sz w:val="18"/>
        </w:rPr>
        <w:t xml:space="preserve"> </w:t>
      </w:r>
      <w:r w:rsidR="00B61E4E">
        <w:rPr>
          <w:rFonts w:eastAsia="Times New Roman"/>
          <w:sz w:val="18"/>
        </w:rPr>
        <w:t>A</w:t>
      </w:r>
      <w:r w:rsidR="009D1696">
        <w:rPr>
          <w:rFonts w:eastAsia="Times New Roman"/>
          <w:sz w:val="18"/>
        </w:rPr>
        <w:t>kcj</w:t>
      </w:r>
      <w:r w:rsidR="002A39B1">
        <w:rPr>
          <w:rFonts w:eastAsia="Times New Roman"/>
          <w:sz w:val="18"/>
        </w:rPr>
        <w:t>i</w:t>
      </w:r>
      <w:r w:rsidR="0082533E" w:rsidRPr="0082533E">
        <w:rPr>
          <w:sz w:val="18"/>
          <w:szCs w:val="18"/>
        </w:rPr>
        <w:t xml:space="preserve"> Spółki, reprezentując</w:t>
      </w:r>
      <w:r w:rsidR="002A39B1">
        <w:rPr>
          <w:sz w:val="18"/>
          <w:szCs w:val="18"/>
        </w:rPr>
        <w:t>ych</w:t>
      </w:r>
      <w:r w:rsidR="0082533E" w:rsidRPr="0082533E">
        <w:rPr>
          <w:sz w:val="18"/>
          <w:szCs w:val="18"/>
        </w:rPr>
        <w:t xml:space="preserve"> </w:t>
      </w:r>
      <w:r w:rsidR="00074BF1">
        <w:rPr>
          <w:sz w:val="18"/>
          <w:szCs w:val="18"/>
        </w:rPr>
        <w:t>65,975</w:t>
      </w:r>
      <w:r w:rsidR="002811DF">
        <w:rPr>
          <w:sz w:val="18"/>
          <w:szCs w:val="18"/>
        </w:rPr>
        <w:t xml:space="preserve"> </w:t>
      </w:r>
      <w:r w:rsidR="001B3948" w:rsidRPr="0082533E">
        <w:rPr>
          <w:sz w:val="18"/>
          <w:szCs w:val="18"/>
        </w:rPr>
        <w:t xml:space="preserve">% </w:t>
      </w:r>
      <w:r w:rsidR="0082533E" w:rsidRPr="0082533E">
        <w:rPr>
          <w:sz w:val="18"/>
          <w:szCs w:val="18"/>
        </w:rPr>
        <w:t>kapitału Spółki, uprawniając</w:t>
      </w:r>
      <w:r w:rsidR="006C433B">
        <w:rPr>
          <w:sz w:val="18"/>
          <w:szCs w:val="18"/>
        </w:rPr>
        <w:t>ych</w:t>
      </w:r>
      <w:r w:rsidR="0082533E" w:rsidRPr="0082533E">
        <w:rPr>
          <w:sz w:val="18"/>
          <w:szCs w:val="18"/>
        </w:rPr>
        <w:t xml:space="preserve"> </w:t>
      </w:r>
      <w:r w:rsidR="0082533E" w:rsidRPr="005B230B">
        <w:rPr>
          <w:sz w:val="18"/>
          <w:szCs w:val="18"/>
        </w:rPr>
        <w:t xml:space="preserve">ich posiadacza do </w:t>
      </w:r>
      <w:r w:rsidR="0082533E" w:rsidRPr="0082533E">
        <w:rPr>
          <w:sz w:val="18"/>
          <w:szCs w:val="18"/>
        </w:rPr>
        <w:t>wykonywania</w:t>
      </w:r>
      <w:r w:rsidR="0082533E">
        <w:rPr>
          <w:sz w:val="18"/>
          <w:szCs w:val="18"/>
        </w:rPr>
        <w:t xml:space="preserve"> </w:t>
      </w:r>
      <w:r w:rsidR="00074BF1">
        <w:rPr>
          <w:rFonts w:eastAsia="Times New Roman"/>
          <w:sz w:val="18"/>
        </w:rPr>
        <w:t>30.420.000</w:t>
      </w:r>
      <w:r w:rsidR="0082533E" w:rsidRPr="0082533E">
        <w:rPr>
          <w:sz w:val="18"/>
          <w:szCs w:val="18"/>
        </w:rPr>
        <w:t xml:space="preserve"> </w:t>
      </w:r>
      <w:r w:rsidR="0082533E">
        <w:rPr>
          <w:sz w:val="18"/>
          <w:szCs w:val="18"/>
        </w:rPr>
        <w:t>głosów, stanowiących</w:t>
      </w:r>
      <w:r w:rsidR="0082533E" w:rsidRPr="0082533E">
        <w:rPr>
          <w:sz w:val="18"/>
          <w:szCs w:val="18"/>
        </w:rPr>
        <w:t> </w:t>
      </w:r>
      <w:r w:rsidR="00074BF1">
        <w:rPr>
          <w:sz w:val="18"/>
          <w:szCs w:val="18"/>
        </w:rPr>
        <w:t>65,975</w:t>
      </w:r>
      <w:r w:rsidR="001B3948" w:rsidRPr="0082533E">
        <w:rPr>
          <w:sz w:val="18"/>
          <w:szCs w:val="18"/>
        </w:rPr>
        <w:t xml:space="preserve">% </w:t>
      </w:r>
      <w:r w:rsidR="0082533E" w:rsidRPr="0082533E">
        <w:rPr>
          <w:sz w:val="18"/>
          <w:szCs w:val="18"/>
        </w:rPr>
        <w:t>udziału w ogólnej liczbie głosów na WZA Spółki</w:t>
      </w:r>
      <w:r w:rsidR="00201798">
        <w:rPr>
          <w:sz w:val="18"/>
          <w:szCs w:val="18"/>
        </w:rPr>
        <w:t xml:space="preserve">. </w:t>
      </w:r>
    </w:p>
    <w:p w14:paraId="7D8BAEAE" w14:textId="77777777" w:rsidR="0082533E" w:rsidRPr="00067A9F" w:rsidRDefault="0082533E" w:rsidP="0082533E">
      <w:pPr>
        <w:autoSpaceDE w:val="0"/>
        <w:autoSpaceDN w:val="0"/>
        <w:adjustRightInd w:val="0"/>
        <w:jc w:val="both"/>
        <w:rPr>
          <w:sz w:val="18"/>
          <w:szCs w:val="18"/>
        </w:rPr>
      </w:pPr>
    </w:p>
    <w:p w14:paraId="473CD088" w14:textId="77777777" w:rsidR="007914D4" w:rsidRDefault="007914D4" w:rsidP="0082533E">
      <w:pPr>
        <w:autoSpaceDE w:val="0"/>
        <w:autoSpaceDN w:val="0"/>
        <w:adjustRightInd w:val="0"/>
        <w:jc w:val="both"/>
        <w:rPr>
          <w:sz w:val="18"/>
          <w:szCs w:val="18"/>
        </w:rPr>
      </w:pPr>
      <w:r>
        <w:rPr>
          <w:sz w:val="18"/>
          <w:szCs w:val="18"/>
        </w:rPr>
        <w:t>Podmioty zależne Wzywającego nie posiadają Akcji Spółki.</w:t>
      </w:r>
    </w:p>
    <w:p w14:paraId="0318DEBB" w14:textId="77777777" w:rsidR="007914D4" w:rsidRDefault="007914D4" w:rsidP="0082533E">
      <w:pPr>
        <w:autoSpaceDE w:val="0"/>
        <w:autoSpaceDN w:val="0"/>
        <w:adjustRightInd w:val="0"/>
        <w:jc w:val="both"/>
        <w:rPr>
          <w:sz w:val="18"/>
          <w:szCs w:val="18"/>
        </w:rPr>
      </w:pPr>
      <w:r>
        <w:rPr>
          <w:sz w:val="18"/>
          <w:szCs w:val="18"/>
        </w:rPr>
        <w:t>Wzywający nie jest stroną porozumienia, o którym mowa w art. 87 ust. 1 pkt 5 Ustawy.</w:t>
      </w:r>
    </w:p>
    <w:p w14:paraId="6C255FEE" w14:textId="77777777" w:rsidR="005F0670" w:rsidRPr="00067A9F" w:rsidRDefault="005F0670" w:rsidP="0082533E">
      <w:pPr>
        <w:autoSpaceDE w:val="0"/>
        <w:autoSpaceDN w:val="0"/>
        <w:adjustRightInd w:val="0"/>
        <w:jc w:val="both"/>
        <w:rPr>
          <w:sz w:val="18"/>
          <w:szCs w:val="18"/>
        </w:rPr>
      </w:pPr>
    </w:p>
    <w:p w14:paraId="70DE2FE9" w14:textId="77777777" w:rsidR="000C1046" w:rsidRPr="0082533E" w:rsidRDefault="000C1046" w:rsidP="0082533E">
      <w:pPr>
        <w:autoSpaceDE w:val="0"/>
        <w:autoSpaceDN w:val="0"/>
        <w:adjustRightInd w:val="0"/>
        <w:jc w:val="both"/>
        <w:rPr>
          <w:rFonts w:eastAsia="Times New Roman"/>
          <w:sz w:val="18"/>
          <w:szCs w:val="18"/>
        </w:rPr>
      </w:pPr>
    </w:p>
    <w:p w14:paraId="16E0F78E" w14:textId="77777777" w:rsidR="004858D8" w:rsidRPr="0082533E" w:rsidRDefault="004858D8" w:rsidP="004858D8">
      <w:pPr>
        <w:numPr>
          <w:ilvl w:val="0"/>
          <w:numId w:val="1"/>
        </w:numPr>
        <w:autoSpaceDE w:val="0"/>
        <w:autoSpaceDN w:val="0"/>
        <w:adjustRightInd w:val="0"/>
        <w:ind w:left="567" w:hanging="567"/>
        <w:jc w:val="both"/>
        <w:rPr>
          <w:rFonts w:eastAsia="Times New Roman"/>
          <w:b/>
          <w:sz w:val="18"/>
          <w:szCs w:val="18"/>
        </w:rPr>
      </w:pPr>
      <w:r w:rsidRPr="0082533E">
        <w:rPr>
          <w:rFonts w:eastAsia="Times New Roman"/>
          <w:b/>
          <w:sz w:val="18"/>
          <w:szCs w:val="18"/>
        </w:rPr>
        <w:t>Liczba głosów oraz odpowiadająca jej liczba Akcji, jaką Wzywający zamierza osiągnąć wraz z podmiotem dominującym i podmiotami zależnymi po przeprowadzeniu wezwania</w:t>
      </w:r>
    </w:p>
    <w:p w14:paraId="4F85CA71" w14:textId="77777777" w:rsidR="004858D8" w:rsidRPr="0082533E" w:rsidRDefault="004858D8">
      <w:pPr>
        <w:autoSpaceDE w:val="0"/>
        <w:autoSpaceDN w:val="0"/>
        <w:adjustRightInd w:val="0"/>
        <w:jc w:val="both"/>
        <w:rPr>
          <w:rFonts w:eastAsia="Times New Roman"/>
          <w:b/>
          <w:sz w:val="18"/>
          <w:szCs w:val="18"/>
        </w:rPr>
      </w:pPr>
    </w:p>
    <w:p w14:paraId="5AB4324E" w14:textId="77777777" w:rsidR="004858D8" w:rsidRPr="0082533E" w:rsidRDefault="004858D8">
      <w:pPr>
        <w:autoSpaceDE w:val="0"/>
        <w:autoSpaceDN w:val="0"/>
        <w:adjustRightInd w:val="0"/>
        <w:jc w:val="both"/>
        <w:rPr>
          <w:rFonts w:eastAsia="Times New Roman"/>
          <w:sz w:val="18"/>
          <w:szCs w:val="18"/>
        </w:rPr>
      </w:pPr>
      <w:r w:rsidRPr="0082533E">
        <w:rPr>
          <w:rFonts w:eastAsia="Times New Roman"/>
          <w:sz w:val="18"/>
          <w:szCs w:val="18"/>
        </w:rPr>
        <w:t xml:space="preserve">W wyniku Wezwania Wzywający zamierza osiągnąć </w:t>
      </w:r>
      <w:r w:rsidR="00901F7D">
        <w:rPr>
          <w:rFonts w:eastAsia="Times New Roman"/>
          <w:sz w:val="18"/>
          <w:szCs w:val="18"/>
        </w:rPr>
        <w:t xml:space="preserve">samodzielnie </w:t>
      </w:r>
      <w:r w:rsidRPr="0082533E">
        <w:rPr>
          <w:rFonts w:eastAsia="Times New Roman"/>
          <w:sz w:val="18"/>
          <w:szCs w:val="18"/>
        </w:rPr>
        <w:t xml:space="preserve">do </w:t>
      </w:r>
      <w:r w:rsidR="007914D4">
        <w:rPr>
          <w:rFonts w:eastAsia="Times New Roman"/>
          <w:sz w:val="18"/>
        </w:rPr>
        <w:t>30.431.613</w:t>
      </w:r>
      <w:r w:rsidR="001E74ED" w:rsidRPr="0082533E">
        <w:rPr>
          <w:rFonts w:eastAsia="Times New Roman"/>
          <w:i/>
          <w:sz w:val="18"/>
          <w:szCs w:val="18"/>
        </w:rPr>
        <w:t xml:space="preserve"> </w:t>
      </w:r>
      <w:r w:rsidRPr="0082533E">
        <w:rPr>
          <w:rFonts w:eastAsia="Times New Roman"/>
          <w:sz w:val="18"/>
          <w:szCs w:val="18"/>
        </w:rPr>
        <w:t xml:space="preserve">głosów na </w:t>
      </w:r>
      <w:r w:rsidR="00A448C3" w:rsidRPr="0082533E">
        <w:rPr>
          <w:rFonts w:eastAsia="Times New Roman"/>
          <w:sz w:val="18"/>
          <w:szCs w:val="18"/>
        </w:rPr>
        <w:t>W</w:t>
      </w:r>
      <w:r w:rsidRPr="0082533E">
        <w:rPr>
          <w:rFonts w:eastAsia="Times New Roman"/>
          <w:sz w:val="18"/>
          <w:szCs w:val="18"/>
        </w:rPr>
        <w:t xml:space="preserve">alnym </w:t>
      </w:r>
      <w:r w:rsidR="00A448C3" w:rsidRPr="0082533E">
        <w:rPr>
          <w:rFonts w:eastAsia="Times New Roman"/>
          <w:sz w:val="18"/>
          <w:szCs w:val="18"/>
        </w:rPr>
        <w:t>Z</w:t>
      </w:r>
      <w:r w:rsidRPr="0082533E">
        <w:rPr>
          <w:rFonts w:eastAsia="Times New Roman"/>
          <w:sz w:val="18"/>
          <w:szCs w:val="18"/>
        </w:rPr>
        <w:t>gromadzeniu</w:t>
      </w:r>
      <w:r w:rsidR="00A448C3" w:rsidRPr="0082533E">
        <w:rPr>
          <w:rFonts w:eastAsia="Times New Roman"/>
          <w:sz w:val="18"/>
          <w:szCs w:val="18"/>
        </w:rPr>
        <w:t xml:space="preserve"> Akcjonariuszy</w:t>
      </w:r>
      <w:r w:rsidRPr="0082533E">
        <w:rPr>
          <w:rFonts w:eastAsia="Times New Roman"/>
          <w:sz w:val="18"/>
          <w:szCs w:val="18"/>
        </w:rPr>
        <w:t xml:space="preserve"> Spółki, co odpowiada </w:t>
      </w:r>
      <w:r w:rsidR="007914D4">
        <w:rPr>
          <w:rFonts w:eastAsia="Times New Roman"/>
          <w:sz w:val="18"/>
        </w:rPr>
        <w:t>30.431.613</w:t>
      </w:r>
      <w:r w:rsidR="001E74ED">
        <w:rPr>
          <w:rFonts w:eastAsia="Times New Roman"/>
          <w:sz w:val="18"/>
          <w:szCs w:val="18"/>
        </w:rPr>
        <w:t xml:space="preserve"> </w:t>
      </w:r>
      <w:r w:rsidR="00F147FC">
        <w:rPr>
          <w:rFonts w:eastAsia="Times New Roman"/>
          <w:sz w:val="18"/>
          <w:szCs w:val="18"/>
        </w:rPr>
        <w:t>a</w:t>
      </w:r>
      <w:r w:rsidRPr="0082533E">
        <w:rPr>
          <w:rFonts w:eastAsia="Times New Roman"/>
          <w:sz w:val="18"/>
          <w:szCs w:val="18"/>
        </w:rPr>
        <w:t xml:space="preserve">kcji Spółki i stanowi </w:t>
      </w:r>
      <w:r w:rsidR="002811DF">
        <w:rPr>
          <w:rFonts w:eastAsia="Times New Roman"/>
          <w:sz w:val="18"/>
          <w:szCs w:val="18"/>
        </w:rPr>
        <w:t>66</w:t>
      </w:r>
      <w:r w:rsidRPr="0082533E">
        <w:rPr>
          <w:rFonts w:eastAsia="Times New Roman"/>
          <w:sz w:val="18"/>
          <w:szCs w:val="18"/>
        </w:rPr>
        <w:t xml:space="preserve">% łącznej liczby głosów na </w:t>
      </w:r>
      <w:r w:rsidR="005D0501" w:rsidRPr="0082533E">
        <w:rPr>
          <w:rFonts w:eastAsia="Times New Roman"/>
          <w:sz w:val="18"/>
          <w:szCs w:val="18"/>
        </w:rPr>
        <w:t>W</w:t>
      </w:r>
      <w:r w:rsidRPr="0082533E">
        <w:rPr>
          <w:rFonts w:eastAsia="Times New Roman"/>
          <w:sz w:val="18"/>
          <w:szCs w:val="18"/>
        </w:rPr>
        <w:t xml:space="preserve">alnym </w:t>
      </w:r>
      <w:r w:rsidR="005D0501" w:rsidRPr="0082533E">
        <w:rPr>
          <w:rFonts w:eastAsia="Times New Roman"/>
          <w:sz w:val="18"/>
          <w:szCs w:val="18"/>
        </w:rPr>
        <w:t>Z</w:t>
      </w:r>
      <w:r w:rsidRPr="0082533E">
        <w:rPr>
          <w:rFonts w:eastAsia="Times New Roman"/>
          <w:sz w:val="18"/>
          <w:szCs w:val="18"/>
        </w:rPr>
        <w:t xml:space="preserve">gromadzeniu </w:t>
      </w:r>
      <w:r w:rsidR="005D0501" w:rsidRPr="0082533E">
        <w:rPr>
          <w:rFonts w:eastAsia="Times New Roman"/>
          <w:sz w:val="18"/>
          <w:szCs w:val="18"/>
        </w:rPr>
        <w:t xml:space="preserve">Akcjonariuszy </w:t>
      </w:r>
      <w:r w:rsidRPr="0082533E">
        <w:rPr>
          <w:rFonts w:eastAsia="Times New Roman"/>
          <w:sz w:val="18"/>
          <w:szCs w:val="18"/>
        </w:rPr>
        <w:t>Spółki.</w:t>
      </w:r>
    </w:p>
    <w:p w14:paraId="4DFAD1B2" w14:textId="77777777" w:rsidR="004858D8" w:rsidRPr="0082533E" w:rsidRDefault="004858D8">
      <w:pPr>
        <w:autoSpaceDE w:val="0"/>
        <w:autoSpaceDN w:val="0"/>
        <w:adjustRightInd w:val="0"/>
        <w:jc w:val="both"/>
        <w:rPr>
          <w:rFonts w:eastAsia="Times New Roman"/>
          <w:sz w:val="18"/>
          <w:szCs w:val="18"/>
        </w:rPr>
      </w:pPr>
    </w:p>
    <w:p w14:paraId="2A4B8111" w14:textId="77777777" w:rsidR="004858D8" w:rsidRDefault="004858D8">
      <w:pPr>
        <w:autoSpaceDE w:val="0"/>
        <w:autoSpaceDN w:val="0"/>
        <w:adjustRightInd w:val="0"/>
        <w:jc w:val="both"/>
        <w:rPr>
          <w:rFonts w:eastAsia="Times New Roman"/>
          <w:b/>
          <w:sz w:val="18"/>
        </w:rPr>
      </w:pPr>
    </w:p>
    <w:p w14:paraId="2DA33621" w14:textId="77777777" w:rsidR="004858D8" w:rsidRDefault="00457B27" w:rsidP="004858D8">
      <w:pPr>
        <w:numPr>
          <w:ilvl w:val="0"/>
          <w:numId w:val="1"/>
        </w:numPr>
        <w:autoSpaceDE w:val="0"/>
        <w:autoSpaceDN w:val="0"/>
        <w:adjustRightInd w:val="0"/>
        <w:ind w:left="567" w:hanging="567"/>
        <w:jc w:val="both"/>
        <w:rPr>
          <w:rFonts w:eastAsia="Times New Roman"/>
          <w:b/>
          <w:sz w:val="18"/>
        </w:rPr>
      </w:pPr>
      <w:r>
        <w:rPr>
          <w:rFonts w:eastAsia="Times New Roman"/>
          <w:b/>
          <w:sz w:val="18"/>
        </w:rPr>
        <w:t>Procentowa l</w:t>
      </w:r>
      <w:r w:rsidR="004858D8">
        <w:rPr>
          <w:rFonts w:eastAsia="Times New Roman"/>
          <w:b/>
          <w:sz w:val="18"/>
        </w:rPr>
        <w:t xml:space="preserve">iczba głosów </w:t>
      </w:r>
      <w:r>
        <w:rPr>
          <w:rFonts w:eastAsia="Times New Roman"/>
          <w:b/>
          <w:sz w:val="18"/>
        </w:rPr>
        <w:t>oraz</w:t>
      </w:r>
      <w:r w:rsidR="004858D8">
        <w:rPr>
          <w:rFonts w:eastAsia="Times New Roman"/>
          <w:b/>
          <w:sz w:val="18"/>
        </w:rPr>
        <w:t xml:space="preserve"> odpowiadająca jej liczba </w:t>
      </w:r>
      <w:r>
        <w:rPr>
          <w:rFonts w:eastAsia="Times New Roman"/>
          <w:b/>
          <w:sz w:val="18"/>
        </w:rPr>
        <w:t>a</w:t>
      </w:r>
      <w:r w:rsidR="004858D8">
        <w:rPr>
          <w:rFonts w:eastAsia="Times New Roman"/>
          <w:b/>
          <w:sz w:val="18"/>
        </w:rPr>
        <w:t xml:space="preserve">kcji, jaką podmiot nabywający </w:t>
      </w:r>
      <w:r>
        <w:rPr>
          <w:rFonts w:eastAsia="Times New Roman"/>
          <w:b/>
          <w:sz w:val="18"/>
        </w:rPr>
        <w:t>a</w:t>
      </w:r>
      <w:r w:rsidR="004858D8">
        <w:rPr>
          <w:rFonts w:eastAsia="Times New Roman"/>
          <w:b/>
          <w:sz w:val="18"/>
        </w:rPr>
        <w:t>kcje posiada wraz z podmiotem dominującym i podmiotami zależnymi</w:t>
      </w:r>
    </w:p>
    <w:p w14:paraId="6960585E" w14:textId="77777777" w:rsidR="004858D8" w:rsidRDefault="004858D8">
      <w:pPr>
        <w:autoSpaceDE w:val="0"/>
        <w:autoSpaceDN w:val="0"/>
        <w:adjustRightInd w:val="0"/>
        <w:jc w:val="both"/>
        <w:rPr>
          <w:rFonts w:eastAsia="Times New Roman"/>
          <w:b/>
          <w:sz w:val="18"/>
        </w:rPr>
      </w:pPr>
    </w:p>
    <w:p w14:paraId="302AF9D2" w14:textId="77777777" w:rsidR="004858D8" w:rsidRDefault="004858D8">
      <w:pPr>
        <w:autoSpaceDE w:val="0"/>
        <w:autoSpaceDN w:val="0"/>
        <w:adjustRightInd w:val="0"/>
        <w:jc w:val="both"/>
        <w:rPr>
          <w:rFonts w:eastAsia="Times New Roman"/>
          <w:b/>
          <w:sz w:val="18"/>
        </w:rPr>
      </w:pPr>
      <w:r>
        <w:rPr>
          <w:rFonts w:eastAsia="Times New Roman"/>
          <w:sz w:val="18"/>
        </w:rPr>
        <w:t xml:space="preserve">Nabywcą Akcji jest </w:t>
      </w:r>
      <w:r w:rsidR="008F7E26">
        <w:rPr>
          <w:rFonts w:eastAsia="Times New Roman"/>
          <w:sz w:val="18"/>
        </w:rPr>
        <w:t>Wzywający</w:t>
      </w:r>
      <w:r w:rsidR="00A76D91">
        <w:rPr>
          <w:rFonts w:eastAsia="Times New Roman"/>
          <w:sz w:val="18"/>
        </w:rPr>
        <w:t>,</w:t>
      </w:r>
      <w:r w:rsidR="001A144C">
        <w:rPr>
          <w:rFonts w:eastAsia="Times New Roman"/>
          <w:sz w:val="18"/>
        </w:rPr>
        <w:t xml:space="preserve"> </w:t>
      </w:r>
      <w:r w:rsidR="00A76D91">
        <w:rPr>
          <w:rFonts w:eastAsia="Times New Roman"/>
          <w:sz w:val="18"/>
        </w:rPr>
        <w:t xml:space="preserve">wymagane informacje </w:t>
      </w:r>
      <w:r w:rsidR="00477E04">
        <w:rPr>
          <w:rFonts w:eastAsia="Times New Roman"/>
          <w:sz w:val="18"/>
        </w:rPr>
        <w:t xml:space="preserve">zostały </w:t>
      </w:r>
      <w:r w:rsidR="00A76D91">
        <w:rPr>
          <w:rFonts w:eastAsia="Times New Roman"/>
          <w:sz w:val="18"/>
        </w:rPr>
        <w:t>podane w pkt. 13 powyżej</w:t>
      </w:r>
      <w:r w:rsidR="006544C6">
        <w:rPr>
          <w:rFonts w:eastAsia="Times New Roman"/>
          <w:sz w:val="18"/>
        </w:rPr>
        <w:t>.</w:t>
      </w:r>
    </w:p>
    <w:p w14:paraId="7BBEC7CD" w14:textId="77777777" w:rsidR="004858D8" w:rsidRDefault="004858D8">
      <w:pPr>
        <w:autoSpaceDE w:val="0"/>
        <w:autoSpaceDN w:val="0"/>
        <w:adjustRightInd w:val="0"/>
        <w:jc w:val="both"/>
        <w:rPr>
          <w:rFonts w:eastAsia="Times New Roman"/>
          <w:b/>
          <w:sz w:val="18"/>
        </w:rPr>
      </w:pPr>
    </w:p>
    <w:p w14:paraId="6103ED7F" w14:textId="77777777" w:rsidR="004858D8" w:rsidRDefault="004858D8" w:rsidP="004858D8">
      <w:pPr>
        <w:numPr>
          <w:ilvl w:val="0"/>
          <w:numId w:val="1"/>
        </w:numPr>
        <w:autoSpaceDE w:val="0"/>
        <w:autoSpaceDN w:val="0"/>
        <w:adjustRightInd w:val="0"/>
        <w:ind w:left="567" w:hanging="567"/>
        <w:jc w:val="both"/>
        <w:rPr>
          <w:rFonts w:eastAsia="Times New Roman"/>
          <w:b/>
          <w:sz w:val="18"/>
        </w:rPr>
      </w:pPr>
      <w:r>
        <w:rPr>
          <w:rFonts w:eastAsia="Times New Roman"/>
          <w:b/>
          <w:sz w:val="18"/>
        </w:rPr>
        <w:t xml:space="preserve">Liczba głosów i odpowiadająca jej liczba </w:t>
      </w:r>
      <w:r w:rsidR="00457B27">
        <w:rPr>
          <w:rFonts w:eastAsia="Times New Roman"/>
          <w:b/>
          <w:sz w:val="18"/>
        </w:rPr>
        <w:t>a</w:t>
      </w:r>
      <w:r>
        <w:rPr>
          <w:rFonts w:eastAsia="Times New Roman"/>
          <w:b/>
          <w:sz w:val="18"/>
        </w:rPr>
        <w:t>kcji, jaką podmiot nabywający akcje zamierza osiągnąć, wraz z podmiotem dominującym i podmiotami zależnymi, po przeprowadzeniu wezwania</w:t>
      </w:r>
    </w:p>
    <w:p w14:paraId="6EBAFBDF" w14:textId="77777777" w:rsidR="004858D8" w:rsidRDefault="004858D8">
      <w:pPr>
        <w:autoSpaceDE w:val="0"/>
        <w:autoSpaceDN w:val="0"/>
        <w:adjustRightInd w:val="0"/>
        <w:jc w:val="both"/>
        <w:rPr>
          <w:rFonts w:eastAsia="Times New Roman"/>
          <w:b/>
          <w:sz w:val="18"/>
        </w:rPr>
      </w:pPr>
    </w:p>
    <w:p w14:paraId="165D98F1" w14:textId="77777777" w:rsidR="004858D8" w:rsidRDefault="00A76D91">
      <w:pPr>
        <w:autoSpaceDE w:val="0"/>
        <w:autoSpaceDN w:val="0"/>
        <w:adjustRightInd w:val="0"/>
        <w:jc w:val="both"/>
        <w:rPr>
          <w:rFonts w:eastAsia="Times New Roman"/>
          <w:b/>
          <w:sz w:val="18"/>
        </w:rPr>
      </w:pPr>
      <w:r>
        <w:rPr>
          <w:rFonts w:eastAsia="Times New Roman"/>
          <w:sz w:val="18"/>
        </w:rPr>
        <w:t>Nabywcą Akcji jest Wzywający,</w:t>
      </w:r>
      <w:r w:rsidR="001A144C">
        <w:rPr>
          <w:rFonts w:eastAsia="Times New Roman"/>
          <w:sz w:val="18"/>
        </w:rPr>
        <w:t xml:space="preserve"> </w:t>
      </w:r>
      <w:r>
        <w:rPr>
          <w:rFonts w:eastAsia="Times New Roman"/>
          <w:sz w:val="18"/>
        </w:rPr>
        <w:t xml:space="preserve">wymagane informacje </w:t>
      </w:r>
      <w:r w:rsidR="00477E04">
        <w:rPr>
          <w:rFonts w:eastAsia="Times New Roman"/>
          <w:sz w:val="18"/>
        </w:rPr>
        <w:t xml:space="preserve">zostały </w:t>
      </w:r>
      <w:r>
        <w:rPr>
          <w:rFonts w:eastAsia="Times New Roman"/>
          <w:sz w:val="18"/>
        </w:rPr>
        <w:t>podane w pkt. 14 powyżej</w:t>
      </w:r>
      <w:r w:rsidR="0034470D" w:rsidRPr="0082533E">
        <w:rPr>
          <w:rFonts w:eastAsia="Times New Roman"/>
          <w:sz w:val="18"/>
          <w:szCs w:val="18"/>
        </w:rPr>
        <w:t>.</w:t>
      </w:r>
    </w:p>
    <w:p w14:paraId="1FC12401" w14:textId="77777777" w:rsidR="004858D8" w:rsidRDefault="004858D8">
      <w:pPr>
        <w:autoSpaceDE w:val="0"/>
        <w:autoSpaceDN w:val="0"/>
        <w:adjustRightInd w:val="0"/>
        <w:jc w:val="both"/>
        <w:rPr>
          <w:rFonts w:eastAsia="Times New Roman"/>
          <w:b/>
          <w:sz w:val="18"/>
        </w:rPr>
      </w:pPr>
    </w:p>
    <w:p w14:paraId="4F8EF4A8" w14:textId="77777777" w:rsidR="004858D8" w:rsidRDefault="004858D8" w:rsidP="004858D8">
      <w:pPr>
        <w:numPr>
          <w:ilvl w:val="0"/>
          <w:numId w:val="1"/>
        </w:numPr>
        <w:autoSpaceDE w:val="0"/>
        <w:autoSpaceDN w:val="0"/>
        <w:adjustRightInd w:val="0"/>
        <w:ind w:left="567" w:hanging="567"/>
        <w:jc w:val="both"/>
        <w:rPr>
          <w:rFonts w:eastAsia="Times New Roman"/>
          <w:b/>
          <w:sz w:val="18"/>
        </w:rPr>
      </w:pPr>
      <w:r>
        <w:rPr>
          <w:rFonts w:eastAsia="Times New Roman"/>
          <w:b/>
          <w:sz w:val="18"/>
        </w:rPr>
        <w:t>Wskazanie rodzaju powiązań pomiędzy Wzywającym a podmiotem nabywającym Akcje</w:t>
      </w:r>
    </w:p>
    <w:p w14:paraId="3A4CB702" w14:textId="77777777" w:rsidR="004858D8" w:rsidRDefault="004858D8">
      <w:pPr>
        <w:autoSpaceDE w:val="0"/>
        <w:autoSpaceDN w:val="0"/>
        <w:adjustRightInd w:val="0"/>
        <w:jc w:val="both"/>
        <w:rPr>
          <w:rFonts w:eastAsia="Times New Roman"/>
          <w:b/>
          <w:sz w:val="18"/>
        </w:rPr>
      </w:pPr>
    </w:p>
    <w:p w14:paraId="2C15A9BC" w14:textId="77777777" w:rsidR="004858D8" w:rsidRDefault="004858D8">
      <w:pPr>
        <w:autoSpaceDE w:val="0"/>
        <w:autoSpaceDN w:val="0"/>
        <w:adjustRightInd w:val="0"/>
        <w:jc w:val="both"/>
        <w:rPr>
          <w:rFonts w:eastAsia="Times New Roman"/>
          <w:b/>
          <w:sz w:val="18"/>
        </w:rPr>
      </w:pPr>
      <w:r>
        <w:rPr>
          <w:rFonts w:eastAsia="Times New Roman"/>
          <w:sz w:val="18"/>
        </w:rPr>
        <w:t xml:space="preserve">Podmiotem nabywającym Akcje jest </w:t>
      </w:r>
      <w:r w:rsidR="00263D9F">
        <w:rPr>
          <w:rFonts w:eastAsia="Times New Roman"/>
          <w:sz w:val="18"/>
        </w:rPr>
        <w:t>Wzywający.</w:t>
      </w:r>
    </w:p>
    <w:p w14:paraId="561D5B40" w14:textId="77777777" w:rsidR="004858D8" w:rsidRDefault="004858D8">
      <w:pPr>
        <w:autoSpaceDE w:val="0"/>
        <w:autoSpaceDN w:val="0"/>
        <w:adjustRightInd w:val="0"/>
        <w:jc w:val="both"/>
        <w:rPr>
          <w:rFonts w:eastAsia="Times New Roman"/>
          <w:b/>
          <w:sz w:val="18"/>
        </w:rPr>
      </w:pPr>
    </w:p>
    <w:p w14:paraId="3F428ACE" w14:textId="77777777" w:rsidR="004858D8" w:rsidRDefault="004858D8" w:rsidP="004858D8">
      <w:pPr>
        <w:numPr>
          <w:ilvl w:val="0"/>
          <w:numId w:val="1"/>
        </w:numPr>
        <w:autoSpaceDE w:val="0"/>
        <w:autoSpaceDN w:val="0"/>
        <w:adjustRightInd w:val="0"/>
        <w:ind w:left="567" w:hanging="567"/>
        <w:jc w:val="both"/>
        <w:rPr>
          <w:rFonts w:eastAsia="Times New Roman"/>
          <w:b/>
          <w:sz w:val="18"/>
        </w:rPr>
      </w:pPr>
      <w:r>
        <w:rPr>
          <w:rFonts w:eastAsia="Times New Roman"/>
          <w:b/>
          <w:sz w:val="18"/>
        </w:rPr>
        <w:t>Wskazanie miejsc przyjmowania zapisów na Akcje objęte wezwaniem</w:t>
      </w:r>
    </w:p>
    <w:p w14:paraId="76D3D188" w14:textId="77777777" w:rsidR="004858D8" w:rsidRDefault="004858D8">
      <w:pPr>
        <w:autoSpaceDE w:val="0"/>
        <w:autoSpaceDN w:val="0"/>
        <w:adjustRightInd w:val="0"/>
        <w:jc w:val="both"/>
        <w:rPr>
          <w:rFonts w:eastAsia="Times New Roman"/>
          <w:b/>
          <w:sz w:val="18"/>
        </w:rPr>
      </w:pPr>
    </w:p>
    <w:p w14:paraId="371A404C" w14:textId="77777777" w:rsidR="004858D8" w:rsidRDefault="004858D8">
      <w:pPr>
        <w:autoSpaceDE w:val="0"/>
        <w:autoSpaceDN w:val="0"/>
        <w:adjustRightInd w:val="0"/>
        <w:jc w:val="both"/>
        <w:rPr>
          <w:rFonts w:eastAsia="Times New Roman"/>
          <w:b/>
          <w:sz w:val="18"/>
        </w:rPr>
      </w:pPr>
      <w:r>
        <w:rPr>
          <w:sz w:val="18"/>
        </w:rPr>
        <w:t xml:space="preserve">Zapisy na sprzedaż Akcji objętych </w:t>
      </w:r>
      <w:r w:rsidRPr="001A144C">
        <w:rPr>
          <w:sz w:val="18"/>
          <w:szCs w:val="18"/>
        </w:rPr>
        <w:t xml:space="preserve">Wezwaniem będą przyjmowane </w:t>
      </w:r>
      <w:r w:rsidR="001A144C" w:rsidRPr="001840DD">
        <w:rPr>
          <w:sz w:val="18"/>
          <w:szCs w:val="18"/>
        </w:rPr>
        <w:t>w oddziałach Banku Zachodniego WBK S.A.</w:t>
      </w:r>
      <w:r>
        <w:rPr>
          <w:sz w:val="18"/>
        </w:rPr>
        <w:t xml:space="preserve"> („</w:t>
      </w:r>
      <w:r>
        <w:rPr>
          <w:b/>
          <w:bCs/>
          <w:sz w:val="18"/>
        </w:rPr>
        <w:t>Punkty Przyjmowania Zapisów</w:t>
      </w:r>
      <w:r>
        <w:rPr>
          <w:sz w:val="18"/>
        </w:rPr>
        <w:t>”):</w:t>
      </w:r>
    </w:p>
    <w:p w14:paraId="0521810D" w14:textId="77777777" w:rsidR="004858D8" w:rsidRDefault="004858D8">
      <w:pPr>
        <w:autoSpaceDE w:val="0"/>
        <w:autoSpaceDN w:val="0"/>
        <w:adjustRightInd w:val="0"/>
        <w:jc w:val="both"/>
        <w:rPr>
          <w:rFonts w:eastAsia="Times New Roman"/>
          <w:b/>
          <w:sz w:val="18"/>
        </w:rPr>
      </w:pPr>
    </w:p>
    <w:p w14:paraId="7160703D" w14:textId="77777777" w:rsidR="004B6811" w:rsidRDefault="004B6811">
      <w:pPr>
        <w:autoSpaceDE w:val="0"/>
        <w:autoSpaceDN w:val="0"/>
        <w:adjustRightInd w:val="0"/>
        <w:jc w:val="both"/>
        <w:rPr>
          <w:rFonts w:eastAsia="Times New Roman"/>
          <w:b/>
          <w:sz w:val="18"/>
        </w:rPr>
      </w:pPr>
    </w:p>
    <w:tbl>
      <w:tblPr>
        <w:tblW w:w="9181" w:type="dxa"/>
        <w:tblInd w:w="195" w:type="dxa"/>
        <w:tblLayout w:type="fixed"/>
        <w:tblCellMar>
          <w:left w:w="0" w:type="dxa"/>
          <w:right w:w="0" w:type="dxa"/>
        </w:tblCellMar>
        <w:tblLook w:val="0000" w:firstRow="0" w:lastRow="0" w:firstColumn="0" w:lastColumn="0" w:noHBand="0" w:noVBand="0"/>
      </w:tblPr>
      <w:tblGrid>
        <w:gridCol w:w="780"/>
        <w:gridCol w:w="2640"/>
        <w:gridCol w:w="2867"/>
        <w:gridCol w:w="1442"/>
        <w:gridCol w:w="1452"/>
      </w:tblGrid>
      <w:tr w:rsidR="004B6811" w14:paraId="3830402B" w14:textId="77777777" w:rsidTr="001C5CAE">
        <w:trPr>
          <w:cantSplit/>
          <w:trHeight w:val="300"/>
        </w:trPr>
        <w:tc>
          <w:tcPr>
            <w:tcW w:w="9181" w:type="dxa"/>
            <w:gridSpan w:val="5"/>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tcPr>
          <w:p w14:paraId="1BBECDEC" w14:textId="77777777" w:rsidR="004B6811" w:rsidRPr="004B6811" w:rsidRDefault="004B6811" w:rsidP="001C5CAE">
            <w:pPr>
              <w:pStyle w:val="Nagwek1"/>
              <w:numPr>
                <w:ilvl w:val="0"/>
                <w:numId w:val="0"/>
              </w:numPr>
              <w:rPr>
                <w:sz w:val="18"/>
                <w:szCs w:val="18"/>
              </w:rPr>
            </w:pPr>
          </w:p>
          <w:p w14:paraId="01EE90A8" w14:textId="77777777" w:rsidR="004B6811" w:rsidRPr="004B6811" w:rsidRDefault="004B6811" w:rsidP="001C5CAE">
            <w:pPr>
              <w:pStyle w:val="Nagwek1"/>
              <w:numPr>
                <w:ilvl w:val="0"/>
                <w:numId w:val="0"/>
              </w:numPr>
              <w:rPr>
                <w:rFonts w:eastAsia="Arial Unicode MS"/>
                <w:sz w:val="18"/>
                <w:szCs w:val="18"/>
              </w:rPr>
            </w:pPr>
            <w:r w:rsidRPr="004B6811">
              <w:rPr>
                <w:sz w:val="18"/>
                <w:szCs w:val="18"/>
              </w:rPr>
              <w:t>WYKAZ PUNKTÓW PRZYJMOWANIA ZAPISÓW</w:t>
            </w:r>
          </w:p>
        </w:tc>
      </w:tr>
      <w:tr w:rsidR="004B6811" w14:paraId="024AAF48" w14:textId="77777777" w:rsidTr="001C5CAE">
        <w:trPr>
          <w:cantSplit/>
          <w:trHeight w:val="300"/>
        </w:trPr>
        <w:tc>
          <w:tcPr>
            <w:tcW w:w="7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E1A81E0" w14:textId="77777777" w:rsidR="004B6811" w:rsidRPr="002345BC" w:rsidRDefault="004B6811" w:rsidP="001C5CAE">
            <w:pPr>
              <w:jc w:val="center"/>
              <w:rPr>
                <w:rFonts w:eastAsia="Arial Unicode MS"/>
                <w:sz w:val="18"/>
                <w:szCs w:val="18"/>
                <w14:shadow w14:blurRad="50800" w14:dist="38100" w14:dir="2700000" w14:sx="100000" w14:sy="100000" w14:kx="0" w14:ky="0" w14:algn="tl">
                  <w14:srgbClr w14:val="000000">
                    <w14:alpha w14:val="60000"/>
                  </w14:srgbClr>
                </w14:shadow>
              </w:rPr>
            </w:pPr>
            <w:r w:rsidRPr="002345BC">
              <w:rPr>
                <w:sz w:val="18"/>
                <w:szCs w:val="18"/>
                <w14:shadow w14:blurRad="50800" w14:dist="38100" w14:dir="2700000" w14:sx="100000" w14:sy="100000" w14:kx="0" w14:ky="0" w14:algn="tl">
                  <w14:srgbClr w14:val="000000">
                    <w14:alpha w14:val="60000"/>
                  </w14:srgbClr>
                </w14:shadow>
              </w:rPr>
              <w:t>L.p.</w:t>
            </w:r>
          </w:p>
        </w:tc>
        <w:tc>
          <w:tcPr>
            <w:tcW w:w="26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9F52718" w14:textId="77777777" w:rsidR="004B6811" w:rsidRPr="002345BC" w:rsidRDefault="004B6811" w:rsidP="001C5CAE">
            <w:pPr>
              <w:jc w:val="center"/>
              <w:rPr>
                <w:rFonts w:eastAsia="Arial Unicode MS"/>
                <w:sz w:val="18"/>
                <w:szCs w:val="18"/>
                <w14:shadow w14:blurRad="50800" w14:dist="38100" w14:dir="2700000" w14:sx="100000" w14:sy="100000" w14:kx="0" w14:ky="0" w14:algn="tl">
                  <w14:srgbClr w14:val="000000">
                    <w14:alpha w14:val="60000"/>
                  </w14:srgbClr>
                </w14:shadow>
              </w:rPr>
            </w:pPr>
            <w:r w:rsidRPr="002345BC">
              <w:rPr>
                <w:sz w:val="18"/>
                <w:szCs w:val="18"/>
                <w14:shadow w14:blurRad="50800" w14:dist="38100" w14:dir="2700000" w14:sx="100000" w14:sy="100000" w14:kx="0" w14:ky="0" w14:algn="tl">
                  <w14:srgbClr w14:val="000000">
                    <w14:alpha w14:val="60000"/>
                  </w14:srgbClr>
                </w14:shadow>
              </w:rPr>
              <w:t>Miejscowość</w:t>
            </w:r>
          </w:p>
        </w:tc>
        <w:tc>
          <w:tcPr>
            <w:tcW w:w="286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CE9B0D0" w14:textId="77777777" w:rsidR="004B6811" w:rsidRPr="002345BC" w:rsidRDefault="004B6811" w:rsidP="001C5CAE">
            <w:pPr>
              <w:jc w:val="center"/>
              <w:rPr>
                <w:rFonts w:eastAsia="Arial Unicode MS"/>
                <w:sz w:val="18"/>
                <w:szCs w:val="18"/>
                <w14:shadow w14:blurRad="50800" w14:dist="38100" w14:dir="2700000" w14:sx="100000" w14:sy="100000" w14:kx="0" w14:ky="0" w14:algn="tl">
                  <w14:srgbClr w14:val="000000">
                    <w14:alpha w14:val="60000"/>
                  </w14:srgbClr>
                </w14:shadow>
              </w:rPr>
            </w:pPr>
            <w:r w:rsidRPr="002345BC">
              <w:rPr>
                <w:sz w:val="18"/>
                <w:szCs w:val="18"/>
                <w14:shadow w14:blurRad="50800" w14:dist="38100" w14:dir="2700000" w14:sx="100000" w14:sy="100000" w14:kx="0" w14:ky="0" w14:algn="tl">
                  <w14:srgbClr w14:val="000000">
                    <w14:alpha w14:val="60000"/>
                  </w14:srgbClr>
                </w14:shadow>
              </w:rPr>
              <w:t>Ulica</w:t>
            </w:r>
          </w:p>
        </w:tc>
        <w:tc>
          <w:tcPr>
            <w:tcW w:w="2894" w:type="dxa"/>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0C310763" w14:textId="77777777" w:rsidR="004B6811" w:rsidRPr="004B6811" w:rsidRDefault="004B6811" w:rsidP="001C5CAE">
            <w:pPr>
              <w:pStyle w:val="Nagwek1"/>
              <w:numPr>
                <w:ilvl w:val="0"/>
                <w:numId w:val="0"/>
              </w:numPr>
              <w:rPr>
                <w:b w:val="0"/>
                <w:bCs w:val="0"/>
                <w:sz w:val="18"/>
                <w:szCs w:val="18"/>
              </w:rPr>
            </w:pPr>
          </w:p>
          <w:p w14:paraId="4FF5230D" w14:textId="77777777" w:rsidR="004B6811" w:rsidRPr="004B6811" w:rsidRDefault="004B6811" w:rsidP="001C5CAE">
            <w:pPr>
              <w:pStyle w:val="Nagwek1"/>
              <w:numPr>
                <w:ilvl w:val="0"/>
                <w:numId w:val="0"/>
              </w:numPr>
              <w:rPr>
                <w:b w:val="0"/>
                <w:bCs w:val="0"/>
                <w:sz w:val="18"/>
                <w:szCs w:val="18"/>
              </w:rPr>
            </w:pPr>
            <w:r w:rsidRPr="004B6811">
              <w:rPr>
                <w:b w:val="0"/>
                <w:bCs w:val="0"/>
                <w:sz w:val="18"/>
                <w:szCs w:val="18"/>
              </w:rPr>
              <w:t>Godz. otwarcia</w:t>
            </w:r>
          </w:p>
          <w:p w14:paraId="0A4E8B82" w14:textId="77777777" w:rsidR="004B6811" w:rsidRPr="004B6811" w:rsidRDefault="004B6811" w:rsidP="001C5CAE">
            <w:pPr>
              <w:rPr>
                <w:rFonts w:eastAsia="Arial Unicode MS"/>
                <w:sz w:val="18"/>
                <w:szCs w:val="18"/>
              </w:rPr>
            </w:pPr>
          </w:p>
        </w:tc>
      </w:tr>
      <w:tr w:rsidR="00901F7D" w14:paraId="30C5125D" w14:textId="77777777" w:rsidTr="001C5CAE">
        <w:trPr>
          <w:cantSplit/>
          <w:trHeight w:val="300"/>
        </w:trPr>
        <w:tc>
          <w:tcPr>
            <w:tcW w:w="78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0633015A" w14:textId="77777777" w:rsidR="00901F7D" w:rsidRPr="004B6811" w:rsidRDefault="00901F7D" w:rsidP="001C5CAE">
            <w:pPr>
              <w:jc w:val="center"/>
              <w:rPr>
                <w:sz w:val="18"/>
                <w:szCs w:val="18"/>
                <w:lang w:val="en-US"/>
              </w:rPr>
            </w:pPr>
            <w:r>
              <w:rPr>
                <w:sz w:val="18"/>
                <w:szCs w:val="18"/>
                <w:lang w:val="en-US"/>
              </w:rPr>
              <w:t>1</w:t>
            </w:r>
          </w:p>
        </w:tc>
        <w:tc>
          <w:tcPr>
            <w:tcW w:w="2640" w:type="dxa"/>
            <w:tcBorders>
              <w:top w:val="nil"/>
              <w:left w:val="nil"/>
              <w:bottom w:val="single" w:sz="4" w:space="0" w:color="auto"/>
              <w:right w:val="single" w:sz="4" w:space="0" w:color="auto"/>
            </w:tcBorders>
            <w:noWrap/>
            <w:tcMar>
              <w:top w:w="15" w:type="dxa"/>
              <w:left w:w="15" w:type="dxa"/>
              <w:bottom w:w="0" w:type="dxa"/>
              <w:right w:w="15" w:type="dxa"/>
            </w:tcMar>
          </w:tcPr>
          <w:p w14:paraId="6DC782E8" w14:textId="77777777" w:rsidR="00901F7D" w:rsidRPr="004B6811" w:rsidRDefault="00901F7D" w:rsidP="001C5CAE">
            <w:pPr>
              <w:jc w:val="center"/>
              <w:rPr>
                <w:sz w:val="18"/>
                <w:szCs w:val="18"/>
                <w:lang w:val="en-US"/>
              </w:rPr>
            </w:pPr>
            <w:r>
              <w:rPr>
                <w:sz w:val="18"/>
                <w:szCs w:val="18"/>
                <w:lang w:val="en-US"/>
              </w:rPr>
              <w:t>BIAŁYSTOK</w:t>
            </w:r>
          </w:p>
        </w:tc>
        <w:tc>
          <w:tcPr>
            <w:tcW w:w="2867" w:type="dxa"/>
            <w:tcBorders>
              <w:top w:val="nil"/>
              <w:left w:val="nil"/>
              <w:bottom w:val="single" w:sz="4" w:space="0" w:color="auto"/>
              <w:right w:val="single" w:sz="4" w:space="0" w:color="auto"/>
            </w:tcBorders>
            <w:noWrap/>
            <w:tcMar>
              <w:top w:w="15" w:type="dxa"/>
              <w:left w:w="15" w:type="dxa"/>
              <w:bottom w:w="0" w:type="dxa"/>
              <w:right w:w="15" w:type="dxa"/>
            </w:tcMar>
          </w:tcPr>
          <w:p w14:paraId="19F5EB5F" w14:textId="77777777" w:rsidR="00901F7D" w:rsidRPr="00067A9F" w:rsidRDefault="00901F7D" w:rsidP="001C5CAE">
            <w:pPr>
              <w:jc w:val="center"/>
              <w:rPr>
                <w:sz w:val="18"/>
                <w:szCs w:val="18"/>
              </w:rPr>
            </w:pPr>
            <w:r>
              <w:rPr>
                <w:sz w:val="18"/>
                <w:szCs w:val="18"/>
              </w:rPr>
              <w:t>u</w:t>
            </w:r>
            <w:r w:rsidRPr="00067A9F">
              <w:rPr>
                <w:sz w:val="18"/>
                <w:szCs w:val="18"/>
              </w:rPr>
              <w:t xml:space="preserve">l. </w:t>
            </w:r>
            <w:r>
              <w:rPr>
                <w:sz w:val="18"/>
                <w:szCs w:val="18"/>
              </w:rPr>
              <w:t>Pałacowa 1a</w:t>
            </w:r>
          </w:p>
        </w:tc>
        <w:tc>
          <w:tcPr>
            <w:tcW w:w="144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A5351D7" w14:textId="77777777" w:rsidR="00901F7D" w:rsidRPr="00067A9F" w:rsidRDefault="00901F7D" w:rsidP="001C5CAE">
            <w:pPr>
              <w:jc w:val="center"/>
              <w:rPr>
                <w:sz w:val="18"/>
                <w:szCs w:val="18"/>
              </w:rPr>
            </w:pPr>
            <w:r>
              <w:rPr>
                <w:sz w:val="18"/>
                <w:szCs w:val="18"/>
              </w:rPr>
              <w:t>9.00</w:t>
            </w:r>
          </w:p>
        </w:tc>
        <w:tc>
          <w:tcPr>
            <w:tcW w:w="145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9774CAB" w14:textId="77777777" w:rsidR="00901F7D" w:rsidRPr="00067A9F" w:rsidRDefault="00901F7D" w:rsidP="001C5CAE">
            <w:pPr>
              <w:jc w:val="center"/>
              <w:rPr>
                <w:sz w:val="18"/>
                <w:szCs w:val="18"/>
              </w:rPr>
            </w:pPr>
            <w:r>
              <w:rPr>
                <w:sz w:val="18"/>
                <w:szCs w:val="18"/>
              </w:rPr>
              <w:t>17.00</w:t>
            </w:r>
          </w:p>
        </w:tc>
      </w:tr>
      <w:tr w:rsidR="004B6811" w14:paraId="6DD405DA" w14:textId="77777777" w:rsidTr="001C5CAE">
        <w:trPr>
          <w:cantSplit/>
          <w:trHeight w:val="300"/>
        </w:trPr>
        <w:tc>
          <w:tcPr>
            <w:tcW w:w="78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135E5640" w14:textId="77777777" w:rsidR="004B6811" w:rsidRPr="00067A9F" w:rsidRDefault="00C14F14" w:rsidP="001C5CAE">
            <w:pPr>
              <w:jc w:val="center"/>
              <w:rPr>
                <w:sz w:val="18"/>
                <w:szCs w:val="18"/>
              </w:rPr>
            </w:pPr>
            <w:r>
              <w:rPr>
                <w:sz w:val="18"/>
                <w:szCs w:val="18"/>
              </w:rPr>
              <w:t>2</w:t>
            </w:r>
          </w:p>
        </w:tc>
        <w:tc>
          <w:tcPr>
            <w:tcW w:w="2640" w:type="dxa"/>
            <w:tcBorders>
              <w:top w:val="nil"/>
              <w:left w:val="nil"/>
              <w:bottom w:val="single" w:sz="4" w:space="0" w:color="auto"/>
              <w:right w:val="single" w:sz="4" w:space="0" w:color="auto"/>
            </w:tcBorders>
            <w:noWrap/>
            <w:tcMar>
              <w:top w:w="15" w:type="dxa"/>
              <w:left w:w="15" w:type="dxa"/>
              <w:bottom w:w="0" w:type="dxa"/>
              <w:right w:w="15" w:type="dxa"/>
            </w:tcMar>
          </w:tcPr>
          <w:p w14:paraId="251F8E46" w14:textId="77777777" w:rsidR="004B6811" w:rsidRPr="00067A9F" w:rsidRDefault="004B6811" w:rsidP="001C5CAE">
            <w:pPr>
              <w:jc w:val="center"/>
              <w:rPr>
                <w:sz w:val="18"/>
                <w:szCs w:val="18"/>
              </w:rPr>
            </w:pPr>
            <w:r w:rsidRPr="00067A9F">
              <w:rPr>
                <w:sz w:val="18"/>
                <w:szCs w:val="18"/>
              </w:rPr>
              <w:t>BOLESŁAWIEC</w:t>
            </w:r>
          </w:p>
        </w:tc>
        <w:tc>
          <w:tcPr>
            <w:tcW w:w="2867" w:type="dxa"/>
            <w:tcBorders>
              <w:top w:val="nil"/>
              <w:left w:val="nil"/>
              <w:bottom w:val="single" w:sz="4" w:space="0" w:color="auto"/>
              <w:right w:val="single" w:sz="4" w:space="0" w:color="auto"/>
            </w:tcBorders>
            <w:noWrap/>
            <w:tcMar>
              <w:top w:w="15" w:type="dxa"/>
              <w:left w:w="15" w:type="dxa"/>
              <w:bottom w:w="0" w:type="dxa"/>
              <w:right w:w="15" w:type="dxa"/>
            </w:tcMar>
          </w:tcPr>
          <w:p w14:paraId="46A1CFAC" w14:textId="77777777" w:rsidR="004B6811" w:rsidRPr="00067A9F" w:rsidRDefault="004B6811" w:rsidP="00667BEA">
            <w:pPr>
              <w:jc w:val="center"/>
              <w:rPr>
                <w:sz w:val="18"/>
                <w:szCs w:val="18"/>
              </w:rPr>
            </w:pPr>
            <w:r w:rsidRPr="00067A9F">
              <w:rPr>
                <w:sz w:val="18"/>
                <w:szCs w:val="18"/>
              </w:rPr>
              <w:t xml:space="preserve">ul. </w:t>
            </w:r>
            <w:r w:rsidR="00667BEA">
              <w:rPr>
                <w:sz w:val="18"/>
                <w:szCs w:val="18"/>
              </w:rPr>
              <w:t>Bankowa 12</w:t>
            </w:r>
          </w:p>
        </w:tc>
        <w:tc>
          <w:tcPr>
            <w:tcW w:w="144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8A8D4D2" w14:textId="77777777" w:rsidR="004B6811" w:rsidRPr="00067A9F" w:rsidRDefault="00667BEA" w:rsidP="001C5CAE">
            <w:pPr>
              <w:jc w:val="center"/>
              <w:rPr>
                <w:sz w:val="18"/>
                <w:szCs w:val="18"/>
              </w:rPr>
            </w:pPr>
            <w:r>
              <w:rPr>
                <w:sz w:val="18"/>
                <w:szCs w:val="18"/>
              </w:rPr>
              <w:t>9</w:t>
            </w:r>
            <w:r w:rsidR="004B6811" w:rsidRPr="00067A9F">
              <w:rPr>
                <w:sz w:val="18"/>
                <w:szCs w:val="18"/>
              </w:rPr>
              <w:t>.00</w:t>
            </w:r>
          </w:p>
        </w:tc>
        <w:tc>
          <w:tcPr>
            <w:tcW w:w="145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FF9663E" w14:textId="77777777" w:rsidR="004B6811" w:rsidRPr="00067A9F" w:rsidRDefault="004B6811" w:rsidP="001C5CAE">
            <w:pPr>
              <w:jc w:val="center"/>
              <w:rPr>
                <w:sz w:val="18"/>
                <w:szCs w:val="18"/>
              </w:rPr>
            </w:pPr>
            <w:r w:rsidRPr="00067A9F">
              <w:rPr>
                <w:sz w:val="18"/>
                <w:szCs w:val="18"/>
              </w:rPr>
              <w:t>17.00</w:t>
            </w:r>
          </w:p>
        </w:tc>
      </w:tr>
      <w:tr w:rsidR="004B6811" w14:paraId="01F4B79A" w14:textId="77777777" w:rsidTr="001C5CAE">
        <w:trPr>
          <w:cantSplit/>
          <w:trHeight w:val="300"/>
        </w:trPr>
        <w:tc>
          <w:tcPr>
            <w:tcW w:w="78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79F17846" w14:textId="77777777" w:rsidR="004B6811" w:rsidRPr="00067A9F" w:rsidRDefault="00C14F14" w:rsidP="001C5CAE">
            <w:pPr>
              <w:jc w:val="center"/>
              <w:rPr>
                <w:sz w:val="18"/>
                <w:szCs w:val="18"/>
              </w:rPr>
            </w:pPr>
            <w:r>
              <w:rPr>
                <w:sz w:val="18"/>
                <w:szCs w:val="18"/>
              </w:rPr>
              <w:t>3</w:t>
            </w:r>
          </w:p>
        </w:tc>
        <w:tc>
          <w:tcPr>
            <w:tcW w:w="2640" w:type="dxa"/>
            <w:tcBorders>
              <w:top w:val="nil"/>
              <w:left w:val="nil"/>
              <w:bottom w:val="single" w:sz="4" w:space="0" w:color="auto"/>
              <w:right w:val="single" w:sz="4" w:space="0" w:color="auto"/>
            </w:tcBorders>
            <w:noWrap/>
            <w:tcMar>
              <w:top w:w="15" w:type="dxa"/>
              <w:left w:w="15" w:type="dxa"/>
              <w:bottom w:w="0" w:type="dxa"/>
              <w:right w:w="15" w:type="dxa"/>
            </w:tcMar>
          </w:tcPr>
          <w:p w14:paraId="3FA00DD7" w14:textId="77777777" w:rsidR="004B6811" w:rsidRPr="00067A9F" w:rsidRDefault="004B6811" w:rsidP="001C5CAE">
            <w:pPr>
              <w:jc w:val="center"/>
              <w:rPr>
                <w:sz w:val="18"/>
                <w:szCs w:val="18"/>
              </w:rPr>
            </w:pPr>
            <w:r w:rsidRPr="00067A9F">
              <w:rPr>
                <w:sz w:val="18"/>
                <w:szCs w:val="18"/>
              </w:rPr>
              <w:t>BYDGOSZCZ</w:t>
            </w:r>
          </w:p>
        </w:tc>
        <w:tc>
          <w:tcPr>
            <w:tcW w:w="2867" w:type="dxa"/>
            <w:tcBorders>
              <w:top w:val="nil"/>
              <w:left w:val="nil"/>
              <w:bottom w:val="single" w:sz="4" w:space="0" w:color="auto"/>
              <w:right w:val="single" w:sz="4" w:space="0" w:color="auto"/>
            </w:tcBorders>
            <w:noWrap/>
            <w:tcMar>
              <w:top w:w="15" w:type="dxa"/>
              <w:left w:w="15" w:type="dxa"/>
              <w:bottom w:w="0" w:type="dxa"/>
              <w:right w:w="15" w:type="dxa"/>
            </w:tcMar>
          </w:tcPr>
          <w:p w14:paraId="7A3FC70C" w14:textId="77777777" w:rsidR="004B6811" w:rsidRPr="00067A9F" w:rsidRDefault="004B6811" w:rsidP="00667BEA">
            <w:pPr>
              <w:jc w:val="center"/>
              <w:rPr>
                <w:sz w:val="18"/>
                <w:szCs w:val="18"/>
              </w:rPr>
            </w:pPr>
            <w:r w:rsidRPr="00067A9F">
              <w:rPr>
                <w:sz w:val="18"/>
                <w:szCs w:val="18"/>
              </w:rPr>
              <w:t xml:space="preserve">ul. </w:t>
            </w:r>
            <w:r w:rsidR="00667BEA">
              <w:rPr>
                <w:sz w:val="18"/>
                <w:szCs w:val="18"/>
              </w:rPr>
              <w:t>Powstańców Wlkp. 26</w:t>
            </w:r>
          </w:p>
        </w:tc>
        <w:tc>
          <w:tcPr>
            <w:tcW w:w="144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BC3FE4F" w14:textId="77777777" w:rsidR="004B6811" w:rsidRPr="00067A9F" w:rsidRDefault="00667BEA" w:rsidP="001C5CAE">
            <w:pPr>
              <w:jc w:val="center"/>
              <w:rPr>
                <w:sz w:val="18"/>
                <w:szCs w:val="18"/>
              </w:rPr>
            </w:pPr>
            <w:r>
              <w:rPr>
                <w:sz w:val="18"/>
                <w:szCs w:val="18"/>
              </w:rPr>
              <w:t>10</w:t>
            </w:r>
            <w:r w:rsidR="004B6811" w:rsidRPr="00067A9F">
              <w:rPr>
                <w:sz w:val="18"/>
                <w:szCs w:val="18"/>
              </w:rPr>
              <w:t>.00</w:t>
            </w:r>
          </w:p>
        </w:tc>
        <w:tc>
          <w:tcPr>
            <w:tcW w:w="145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9000CB8" w14:textId="77777777" w:rsidR="004B6811" w:rsidRPr="00067A9F" w:rsidRDefault="004B6811" w:rsidP="001C5CAE">
            <w:pPr>
              <w:jc w:val="center"/>
              <w:rPr>
                <w:sz w:val="18"/>
                <w:szCs w:val="18"/>
              </w:rPr>
            </w:pPr>
            <w:r w:rsidRPr="00067A9F">
              <w:rPr>
                <w:sz w:val="18"/>
                <w:szCs w:val="18"/>
              </w:rPr>
              <w:t>17.00</w:t>
            </w:r>
          </w:p>
        </w:tc>
      </w:tr>
      <w:tr w:rsidR="004B6811" w14:paraId="4CBCDC5E" w14:textId="77777777" w:rsidTr="001C5CAE">
        <w:trPr>
          <w:cantSplit/>
          <w:trHeight w:val="300"/>
        </w:trPr>
        <w:tc>
          <w:tcPr>
            <w:tcW w:w="78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243450BC" w14:textId="77777777" w:rsidR="004B6811" w:rsidRPr="00067A9F" w:rsidRDefault="00C14F14" w:rsidP="001C5CAE">
            <w:pPr>
              <w:jc w:val="center"/>
              <w:rPr>
                <w:sz w:val="18"/>
                <w:szCs w:val="18"/>
              </w:rPr>
            </w:pPr>
            <w:r>
              <w:rPr>
                <w:sz w:val="18"/>
                <w:szCs w:val="18"/>
              </w:rPr>
              <w:t>4</w:t>
            </w:r>
          </w:p>
        </w:tc>
        <w:tc>
          <w:tcPr>
            <w:tcW w:w="2640" w:type="dxa"/>
            <w:tcBorders>
              <w:top w:val="nil"/>
              <w:left w:val="nil"/>
              <w:bottom w:val="single" w:sz="4" w:space="0" w:color="auto"/>
              <w:right w:val="single" w:sz="4" w:space="0" w:color="auto"/>
            </w:tcBorders>
            <w:noWrap/>
            <w:tcMar>
              <w:top w:w="15" w:type="dxa"/>
              <w:left w:w="15" w:type="dxa"/>
              <w:bottom w:w="0" w:type="dxa"/>
              <w:right w:w="15" w:type="dxa"/>
            </w:tcMar>
          </w:tcPr>
          <w:p w14:paraId="060A0236" w14:textId="77777777" w:rsidR="004B6811" w:rsidRPr="00067A9F" w:rsidRDefault="004B6811" w:rsidP="001C5CAE">
            <w:pPr>
              <w:jc w:val="center"/>
              <w:rPr>
                <w:sz w:val="18"/>
                <w:szCs w:val="18"/>
              </w:rPr>
            </w:pPr>
            <w:r w:rsidRPr="00067A9F">
              <w:rPr>
                <w:sz w:val="18"/>
                <w:szCs w:val="18"/>
              </w:rPr>
              <w:t>CHORZÓW</w:t>
            </w:r>
          </w:p>
        </w:tc>
        <w:tc>
          <w:tcPr>
            <w:tcW w:w="2867" w:type="dxa"/>
            <w:tcBorders>
              <w:top w:val="nil"/>
              <w:left w:val="nil"/>
              <w:bottom w:val="single" w:sz="4" w:space="0" w:color="auto"/>
              <w:right w:val="single" w:sz="4" w:space="0" w:color="auto"/>
            </w:tcBorders>
            <w:noWrap/>
            <w:tcMar>
              <w:top w:w="15" w:type="dxa"/>
              <w:left w:w="15" w:type="dxa"/>
              <w:bottom w:w="0" w:type="dxa"/>
              <w:right w:w="15" w:type="dxa"/>
            </w:tcMar>
          </w:tcPr>
          <w:p w14:paraId="490387CA" w14:textId="77777777" w:rsidR="004B6811" w:rsidRPr="00067A9F" w:rsidRDefault="004B6811" w:rsidP="001C5CAE">
            <w:pPr>
              <w:jc w:val="center"/>
              <w:rPr>
                <w:sz w:val="18"/>
                <w:szCs w:val="18"/>
              </w:rPr>
            </w:pPr>
            <w:r w:rsidRPr="00067A9F">
              <w:rPr>
                <w:sz w:val="18"/>
                <w:szCs w:val="18"/>
              </w:rPr>
              <w:t>ul. Katowicka 72</w:t>
            </w:r>
          </w:p>
        </w:tc>
        <w:tc>
          <w:tcPr>
            <w:tcW w:w="144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77D36BD" w14:textId="77777777" w:rsidR="004B6811" w:rsidRPr="00067A9F" w:rsidRDefault="004B6811" w:rsidP="001C5CAE">
            <w:pPr>
              <w:jc w:val="center"/>
              <w:rPr>
                <w:sz w:val="18"/>
                <w:szCs w:val="18"/>
              </w:rPr>
            </w:pPr>
            <w:r w:rsidRPr="00067A9F">
              <w:rPr>
                <w:sz w:val="18"/>
                <w:szCs w:val="18"/>
              </w:rPr>
              <w:t>9.00</w:t>
            </w:r>
          </w:p>
        </w:tc>
        <w:tc>
          <w:tcPr>
            <w:tcW w:w="145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9A9A8C9" w14:textId="77777777" w:rsidR="004B6811" w:rsidRPr="00067A9F" w:rsidRDefault="004B6811" w:rsidP="001C5CAE">
            <w:pPr>
              <w:jc w:val="center"/>
              <w:rPr>
                <w:sz w:val="18"/>
                <w:szCs w:val="18"/>
              </w:rPr>
            </w:pPr>
            <w:r w:rsidRPr="00067A9F">
              <w:rPr>
                <w:sz w:val="18"/>
                <w:szCs w:val="18"/>
              </w:rPr>
              <w:t>17.00</w:t>
            </w:r>
          </w:p>
        </w:tc>
      </w:tr>
      <w:tr w:rsidR="004B6811" w14:paraId="58CD5282" w14:textId="77777777" w:rsidTr="001C5CAE">
        <w:trPr>
          <w:cantSplit/>
          <w:trHeight w:val="300"/>
        </w:trPr>
        <w:tc>
          <w:tcPr>
            <w:tcW w:w="78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045EE894" w14:textId="77777777" w:rsidR="004B6811" w:rsidRPr="00067A9F" w:rsidRDefault="00C14F14" w:rsidP="001C5CAE">
            <w:pPr>
              <w:jc w:val="center"/>
              <w:rPr>
                <w:sz w:val="18"/>
                <w:szCs w:val="18"/>
              </w:rPr>
            </w:pPr>
            <w:r>
              <w:rPr>
                <w:sz w:val="18"/>
                <w:szCs w:val="18"/>
              </w:rPr>
              <w:t>5</w:t>
            </w:r>
          </w:p>
        </w:tc>
        <w:tc>
          <w:tcPr>
            <w:tcW w:w="2640" w:type="dxa"/>
            <w:tcBorders>
              <w:top w:val="nil"/>
              <w:left w:val="nil"/>
              <w:bottom w:val="single" w:sz="4" w:space="0" w:color="auto"/>
              <w:right w:val="single" w:sz="4" w:space="0" w:color="auto"/>
            </w:tcBorders>
            <w:noWrap/>
            <w:tcMar>
              <w:top w:w="15" w:type="dxa"/>
              <w:left w:w="15" w:type="dxa"/>
              <w:bottom w:w="0" w:type="dxa"/>
              <w:right w:w="15" w:type="dxa"/>
            </w:tcMar>
          </w:tcPr>
          <w:p w14:paraId="480D34DB" w14:textId="77777777" w:rsidR="004B6811" w:rsidRPr="004B6811" w:rsidRDefault="004B6811" w:rsidP="001C5CAE">
            <w:pPr>
              <w:jc w:val="center"/>
              <w:rPr>
                <w:sz w:val="18"/>
                <w:szCs w:val="18"/>
                <w:lang w:val="en-US"/>
              </w:rPr>
            </w:pPr>
            <w:r w:rsidRPr="00067A9F">
              <w:rPr>
                <w:sz w:val="18"/>
                <w:szCs w:val="18"/>
              </w:rPr>
              <w:t>GD</w:t>
            </w:r>
            <w:r w:rsidRPr="004B6811">
              <w:rPr>
                <w:sz w:val="18"/>
                <w:szCs w:val="18"/>
                <w:lang w:val="en-US"/>
              </w:rPr>
              <w:t>YNIA</w:t>
            </w:r>
          </w:p>
        </w:tc>
        <w:tc>
          <w:tcPr>
            <w:tcW w:w="2867" w:type="dxa"/>
            <w:tcBorders>
              <w:top w:val="nil"/>
              <w:left w:val="nil"/>
              <w:bottom w:val="single" w:sz="4" w:space="0" w:color="auto"/>
              <w:right w:val="single" w:sz="4" w:space="0" w:color="auto"/>
            </w:tcBorders>
            <w:noWrap/>
            <w:tcMar>
              <w:top w:w="15" w:type="dxa"/>
              <w:left w:w="15" w:type="dxa"/>
              <w:bottom w:w="0" w:type="dxa"/>
              <w:right w:w="15" w:type="dxa"/>
            </w:tcMar>
          </w:tcPr>
          <w:p w14:paraId="3DB18D26" w14:textId="77777777" w:rsidR="004B6811" w:rsidRPr="004B6811" w:rsidRDefault="004B6811" w:rsidP="001C5CAE">
            <w:pPr>
              <w:jc w:val="center"/>
              <w:rPr>
                <w:sz w:val="18"/>
                <w:szCs w:val="18"/>
                <w:lang w:val="en-US"/>
              </w:rPr>
            </w:pPr>
            <w:r w:rsidRPr="004B6811">
              <w:rPr>
                <w:sz w:val="18"/>
                <w:szCs w:val="18"/>
                <w:lang w:val="en-US"/>
              </w:rPr>
              <w:t>ul. 10 Lutego 11</w:t>
            </w:r>
          </w:p>
        </w:tc>
        <w:tc>
          <w:tcPr>
            <w:tcW w:w="144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F80D19B" w14:textId="77777777" w:rsidR="004B6811" w:rsidRPr="004B6811" w:rsidRDefault="004B6811" w:rsidP="001C5CAE">
            <w:pPr>
              <w:jc w:val="center"/>
              <w:rPr>
                <w:sz w:val="18"/>
                <w:szCs w:val="18"/>
                <w:lang w:val="en-US"/>
              </w:rPr>
            </w:pPr>
            <w:r w:rsidRPr="004B6811">
              <w:rPr>
                <w:sz w:val="18"/>
                <w:szCs w:val="18"/>
                <w:lang w:val="en-US"/>
              </w:rPr>
              <w:t>9.00</w:t>
            </w:r>
          </w:p>
        </w:tc>
        <w:tc>
          <w:tcPr>
            <w:tcW w:w="145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BF6093D" w14:textId="77777777" w:rsidR="004B6811" w:rsidRPr="004B6811" w:rsidRDefault="004B6811" w:rsidP="001C5CAE">
            <w:pPr>
              <w:jc w:val="center"/>
              <w:rPr>
                <w:sz w:val="18"/>
                <w:szCs w:val="18"/>
                <w:lang w:val="en-US"/>
              </w:rPr>
            </w:pPr>
            <w:r w:rsidRPr="004B6811">
              <w:rPr>
                <w:sz w:val="18"/>
                <w:szCs w:val="18"/>
                <w:lang w:val="en-US"/>
              </w:rPr>
              <w:t>17.00</w:t>
            </w:r>
          </w:p>
        </w:tc>
      </w:tr>
      <w:tr w:rsidR="004B6811" w14:paraId="03E2791C" w14:textId="77777777" w:rsidTr="001C5CAE">
        <w:trPr>
          <w:cantSplit/>
          <w:trHeight w:val="300"/>
        </w:trPr>
        <w:tc>
          <w:tcPr>
            <w:tcW w:w="78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57E32E0D" w14:textId="77777777" w:rsidR="004B6811" w:rsidRPr="004B6811" w:rsidRDefault="00C14F14" w:rsidP="001C5CAE">
            <w:pPr>
              <w:jc w:val="center"/>
              <w:rPr>
                <w:sz w:val="18"/>
                <w:szCs w:val="18"/>
                <w:lang w:val="en-US"/>
              </w:rPr>
            </w:pPr>
            <w:r>
              <w:rPr>
                <w:sz w:val="18"/>
                <w:szCs w:val="18"/>
                <w:lang w:val="en-US"/>
              </w:rPr>
              <w:t>6</w:t>
            </w:r>
          </w:p>
        </w:tc>
        <w:tc>
          <w:tcPr>
            <w:tcW w:w="2640" w:type="dxa"/>
            <w:tcBorders>
              <w:top w:val="nil"/>
              <w:left w:val="nil"/>
              <w:bottom w:val="single" w:sz="4" w:space="0" w:color="auto"/>
              <w:right w:val="single" w:sz="4" w:space="0" w:color="auto"/>
            </w:tcBorders>
            <w:noWrap/>
            <w:tcMar>
              <w:top w:w="15" w:type="dxa"/>
              <w:left w:w="15" w:type="dxa"/>
              <w:bottom w:w="0" w:type="dxa"/>
              <w:right w:w="15" w:type="dxa"/>
            </w:tcMar>
          </w:tcPr>
          <w:p w14:paraId="416A86FC" w14:textId="77777777" w:rsidR="004B6811" w:rsidRPr="004B6811" w:rsidRDefault="004B6811" w:rsidP="001C5CAE">
            <w:pPr>
              <w:jc w:val="center"/>
              <w:rPr>
                <w:sz w:val="18"/>
                <w:szCs w:val="18"/>
                <w:lang w:val="en-US"/>
              </w:rPr>
            </w:pPr>
            <w:r w:rsidRPr="004B6811">
              <w:rPr>
                <w:sz w:val="18"/>
                <w:szCs w:val="18"/>
                <w:lang w:val="en-US"/>
              </w:rPr>
              <w:t>GŁOGÓW</w:t>
            </w:r>
          </w:p>
        </w:tc>
        <w:tc>
          <w:tcPr>
            <w:tcW w:w="2867" w:type="dxa"/>
            <w:tcBorders>
              <w:top w:val="nil"/>
              <w:left w:val="nil"/>
              <w:bottom w:val="single" w:sz="4" w:space="0" w:color="auto"/>
              <w:right w:val="single" w:sz="4" w:space="0" w:color="auto"/>
            </w:tcBorders>
            <w:noWrap/>
            <w:tcMar>
              <w:top w:w="15" w:type="dxa"/>
              <w:left w:w="15" w:type="dxa"/>
              <w:bottom w:w="0" w:type="dxa"/>
              <w:right w:w="15" w:type="dxa"/>
            </w:tcMar>
          </w:tcPr>
          <w:p w14:paraId="2EC9385B" w14:textId="77777777" w:rsidR="004B6811" w:rsidRPr="004B6811" w:rsidRDefault="004B6811" w:rsidP="001C5CAE">
            <w:pPr>
              <w:jc w:val="center"/>
              <w:rPr>
                <w:sz w:val="18"/>
                <w:szCs w:val="18"/>
                <w:lang w:val="en-US"/>
              </w:rPr>
            </w:pPr>
            <w:r w:rsidRPr="004B6811">
              <w:rPr>
                <w:sz w:val="18"/>
                <w:szCs w:val="18"/>
                <w:lang w:val="en-US"/>
              </w:rPr>
              <w:t>ul. Obrońców Pokoju 12</w:t>
            </w:r>
          </w:p>
        </w:tc>
        <w:tc>
          <w:tcPr>
            <w:tcW w:w="144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883C77B" w14:textId="77777777" w:rsidR="004B6811" w:rsidRPr="004B6811" w:rsidRDefault="004B6811" w:rsidP="001C5CAE">
            <w:pPr>
              <w:jc w:val="center"/>
              <w:rPr>
                <w:sz w:val="18"/>
                <w:szCs w:val="18"/>
                <w:lang w:val="en-US"/>
              </w:rPr>
            </w:pPr>
            <w:r w:rsidRPr="004B6811">
              <w:rPr>
                <w:sz w:val="18"/>
                <w:szCs w:val="18"/>
                <w:lang w:val="en-US"/>
              </w:rPr>
              <w:t>9.00</w:t>
            </w:r>
          </w:p>
        </w:tc>
        <w:tc>
          <w:tcPr>
            <w:tcW w:w="145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288C460" w14:textId="77777777" w:rsidR="004B6811" w:rsidRPr="004B6811" w:rsidRDefault="004B6811" w:rsidP="001C5CAE">
            <w:pPr>
              <w:jc w:val="center"/>
              <w:rPr>
                <w:sz w:val="18"/>
                <w:szCs w:val="18"/>
                <w:lang w:val="en-US"/>
              </w:rPr>
            </w:pPr>
            <w:r w:rsidRPr="004B6811">
              <w:rPr>
                <w:sz w:val="18"/>
                <w:szCs w:val="18"/>
                <w:lang w:val="en-US"/>
              </w:rPr>
              <w:t>17.00</w:t>
            </w:r>
          </w:p>
        </w:tc>
      </w:tr>
      <w:tr w:rsidR="004B6811" w14:paraId="7B587836" w14:textId="77777777" w:rsidTr="001C5CAE">
        <w:trPr>
          <w:cantSplit/>
          <w:trHeight w:val="300"/>
        </w:trPr>
        <w:tc>
          <w:tcPr>
            <w:tcW w:w="78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224CDFBF" w14:textId="77777777" w:rsidR="004B6811" w:rsidRPr="004B6811" w:rsidRDefault="00C14F14" w:rsidP="001C5CAE">
            <w:pPr>
              <w:jc w:val="center"/>
              <w:rPr>
                <w:sz w:val="18"/>
                <w:szCs w:val="18"/>
                <w:lang w:val="en-US"/>
              </w:rPr>
            </w:pPr>
            <w:r>
              <w:rPr>
                <w:sz w:val="18"/>
                <w:szCs w:val="18"/>
                <w:lang w:val="en-US"/>
              </w:rPr>
              <w:t>7</w:t>
            </w:r>
          </w:p>
        </w:tc>
        <w:tc>
          <w:tcPr>
            <w:tcW w:w="2640" w:type="dxa"/>
            <w:tcBorders>
              <w:top w:val="nil"/>
              <w:left w:val="nil"/>
              <w:bottom w:val="single" w:sz="4" w:space="0" w:color="auto"/>
              <w:right w:val="single" w:sz="4" w:space="0" w:color="auto"/>
            </w:tcBorders>
            <w:noWrap/>
            <w:tcMar>
              <w:top w:w="15" w:type="dxa"/>
              <w:left w:w="15" w:type="dxa"/>
              <w:bottom w:w="0" w:type="dxa"/>
              <w:right w:w="15" w:type="dxa"/>
            </w:tcMar>
          </w:tcPr>
          <w:p w14:paraId="7A305B2E" w14:textId="77777777" w:rsidR="004B6811" w:rsidRPr="004B6811" w:rsidRDefault="004B6811" w:rsidP="001C5CAE">
            <w:pPr>
              <w:jc w:val="center"/>
              <w:rPr>
                <w:sz w:val="18"/>
                <w:szCs w:val="18"/>
                <w:lang w:val="en-US"/>
              </w:rPr>
            </w:pPr>
            <w:smartTag w:uri="urn:schemas-microsoft-com:office:smarttags" w:element="City">
              <w:smartTag w:uri="urn:schemas-microsoft-com:office:smarttags" w:element="place">
                <w:r w:rsidRPr="004B6811">
                  <w:rPr>
                    <w:sz w:val="18"/>
                    <w:szCs w:val="18"/>
                    <w:lang w:val="en-US"/>
                  </w:rPr>
                  <w:t>GNIEZNO</w:t>
                </w:r>
              </w:smartTag>
            </w:smartTag>
          </w:p>
        </w:tc>
        <w:tc>
          <w:tcPr>
            <w:tcW w:w="2867" w:type="dxa"/>
            <w:tcBorders>
              <w:top w:val="nil"/>
              <w:left w:val="nil"/>
              <w:bottom w:val="single" w:sz="4" w:space="0" w:color="auto"/>
              <w:right w:val="single" w:sz="4" w:space="0" w:color="auto"/>
            </w:tcBorders>
            <w:noWrap/>
            <w:tcMar>
              <w:top w:w="15" w:type="dxa"/>
              <w:left w:w="15" w:type="dxa"/>
              <w:bottom w:w="0" w:type="dxa"/>
              <w:right w:w="15" w:type="dxa"/>
            </w:tcMar>
          </w:tcPr>
          <w:p w14:paraId="2C26E7C7" w14:textId="77777777" w:rsidR="004B6811" w:rsidRPr="004B6811" w:rsidRDefault="004B6811" w:rsidP="001C5CAE">
            <w:pPr>
              <w:jc w:val="center"/>
              <w:rPr>
                <w:sz w:val="18"/>
                <w:szCs w:val="18"/>
                <w:lang w:val="en-US"/>
              </w:rPr>
            </w:pPr>
            <w:r w:rsidRPr="004B6811">
              <w:rPr>
                <w:sz w:val="18"/>
                <w:szCs w:val="18"/>
                <w:lang w:val="en-US"/>
              </w:rPr>
              <w:t>ul. Sienkiewicza 17</w:t>
            </w:r>
          </w:p>
        </w:tc>
        <w:tc>
          <w:tcPr>
            <w:tcW w:w="144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B967EB4" w14:textId="77777777" w:rsidR="004B6811" w:rsidRPr="004B6811" w:rsidRDefault="004B6811" w:rsidP="001C5CAE">
            <w:pPr>
              <w:jc w:val="center"/>
              <w:rPr>
                <w:sz w:val="18"/>
                <w:szCs w:val="18"/>
                <w:lang w:val="en-US"/>
              </w:rPr>
            </w:pPr>
            <w:r w:rsidRPr="004B6811">
              <w:rPr>
                <w:sz w:val="18"/>
                <w:szCs w:val="18"/>
                <w:lang w:val="en-US"/>
              </w:rPr>
              <w:t>9.00</w:t>
            </w:r>
          </w:p>
        </w:tc>
        <w:tc>
          <w:tcPr>
            <w:tcW w:w="145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787AF30" w14:textId="77777777" w:rsidR="004B6811" w:rsidRPr="004B6811" w:rsidRDefault="004B6811" w:rsidP="001C5CAE">
            <w:pPr>
              <w:jc w:val="center"/>
              <w:rPr>
                <w:sz w:val="18"/>
                <w:szCs w:val="18"/>
                <w:lang w:val="en-US"/>
              </w:rPr>
            </w:pPr>
            <w:r w:rsidRPr="004B6811">
              <w:rPr>
                <w:sz w:val="18"/>
                <w:szCs w:val="18"/>
                <w:lang w:val="en-US"/>
              </w:rPr>
              <w:t>17.00</w:t>
            </w:r>
          </w:p>
        </w:tc>
      </w:tr>
      <w:tr w:rsidR="004B6811" w14:paraId="570B8D74" w14:textId="77777777" w:rsidTr="001C5CAE">
        <w:trPr>
          <w:cantSplit/>
          <w:trHeight w:val="300"/>
        </w:trPr>
        <w:tc>
          <w:tcPr>
            <w:tcW w:w="78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0C089D2A" w14:textId="77777777" w:rsidR="004B6811" w:rsidRPr="004B6811" w:rsidRDefault="00C14F14" w:rsidP="001C5CAE">
            <w:pPr>
              <w:jc w:val="center"/>
              <w:rPr>
                <w:sz w:val="18"/>
                <w:szCs w:val="18"/>
                <w:lang w:val="en-US"/>
              </w:rPr>
            </w:pPr>
            <w:r>
              <w:rPr>
                <w:sz w:val="18"/>
                <w:szCs w:val="18"/>
                <w:lang w:val="en-US"/>
              </w:rPr>
              <w:t>8</w:t>
            </w:r>
          </w:p>
        </w:tc>
        <w:tc>
          <w:tcPr>
            <w:tcW w:w="2640" w:type="dxa"/>
            <w:tcBorders>
              <w:top w:val="nil"/>
              <w:left w:val="nil"/>
              <w:bottom w:val="single" w:sz="4" w:space="0" w:color="auto"/>
              <w:right w:val="single" w:sz="4" w:space="0" w:color="auto"/>
            </w:tcBorders>
            <w:noWrap/>
            <w:tcMar>
              <w:top w:w="15" w:type="dxa"/>
              <w:left w:w="15" w:type="dxa"/>
              <w:bottom w:w="0" w:type="dxa"/>
              <w:right w:w="15" w:type="dxa"/>
            </w:tcMar>
          </w:tcPr>
          <w:p w14:paraId="41821D50" w14:textId="77777777" w:rsidR="004B6811" w:rsidRPr="004B6811" w:rsidRDefault="004B6811" w:rsidP="001C5CAE">
            <w:pPr>
              <w:jc w:val="center"/>
              <w:rPr>
                <w:sz w:val="18"/>
                <w:szCs w:val="18"/>
                <w:lang w:val="en-US"/>
              </w:rPr>
            </w:pPr>
            <w:smartTag w:uri="urn:schemas-microsoft-com:office:smarttags" w:element="City">
              <w:smartTag w:uri="urn:schemas-microsoft-com:office:smarttags" w:element="place">
                <w:r w:rsidRPr="004B6811">
                  <w:rPr>
                    <w:sz w:val="18"/>
                    <w:szCs w:val="18"/>
                    <w:lang w:val="en-US"/>
                  </w:rPr>
                  <w:t>GORZÓW WIELKOPOLSKI</w:t>
                </w:r>
              </w:smartTag>
            </w:smartTag>
          </w:p>
        </w:tc>
        <w:tc>
          <w:tcPr>
            <w:tcW w:w="2867" w:type="dxa"/>
            <w:tcBorders>
              <w:top w:val="nil"/>
              <w:left w:val="nil"/>
              <w:bottom w:val="single" w:sz="4" w:space="0" w:color="auto"/>
              <w:right w:val="single" w:sz="4" w:space="0" w:color="auto"/>
            </w:tcBorders>
            <w:noWrap/>
            <w:tcMar>
              <w:top w:w="15" w:type="dxa"/>
              <w:left w:w="15" w:type="dxa"/>
              <w:bottom w:w="0" w:type="dxa"/>
              <w:right w:w="15" w:type="dxa"/>
            </w:tcMar>
          </w:tcPr>
          <w:p w14:paraId="37AB63B9" w14:textId="77777777" w:rsidR="004B6811" w:rsidRPr="004B6811" w:rsidRDefault="004B6811" w:rsidP="001C5CAE">
            <w:pPr>
              <w:jc w:val="center"/>
              <w:rPr>
                <w:sz w:val="18"/>
                <w:szCs w:val="18"/>
                <w:lang w:val="en-US"/>
              </w:rPr>
            </w:pPr>
            <w:r w:rsidRPr="004B6811">
              <w:rPr>
                <w:sz w:val="18"/>
                <w:szCs w:val="18"/>
                <w:lang w:val="en-US"/>
              </w:rPr>
              <w:t>ul. Gen. Wł. Sikorskiego 24</w:t>
            </w:r>
          </w:p>
        </w:tc>
        <w:tc>
          <w:tcPr>
            <w:tcW w:w="144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51D8BFF" w14:textId="77777777" w:rsidR="004B6811" w:rsidRPr="004B6811" w:rsidRDefault="004B6811" w:rsidP="001C5CAE">
            <w:pPr>
              <w:jc w:val="center"/>
              <w:rPr>
                <w:sz w:val="18"/>
                <w:szCs w:val="18"/>
                <w:lang w:val="en-US"/>
              </w:rPr>
            </w:pPr>
            <w:r w:rsidRPr="004B6811">
              <w:rPr>
                <w:sz w:val="18"/>
                <w:szCs w:val="18"/>
                <w:lang w:val="en-US"/>
              </w:rPr>
              <w:t>9.00</w:t>
            </w:r>
          </w:p>
        </w:tc>
        <w:tc>
          <w:tcPr>
            <w:tcW w:w="145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9907CAC" w14:textId="77777777" w:rsidR="004B6811" w:rsidRPr="004B6811" w:rsidRDefault="004B6811" w:rsidP="001C5CAE">
            <w:pPr>
              <w:jc w:val="center"/>
              <w:rPr>
                <w:sz w:val="18"/>
                <w:szCs w:val="18"/>
                <w:lang w:val="en-US"/>
              </w:rPr>
            </w:pPr>
            <w:r w:rsidRPr="004B6811">
              <w:rPr>
                <w:sz w:val="18"/>
                <w:szCs w:val="18"/>
                <w:lang w:val="en-US"/>
              </w:rPr>
              <w:t>16.30</w:t>
            </w:r>
          </w:p>
        </w:tc>
      </w:tr>
      <w:tr w:rsidR="004B6811" w14:paraId="41005CEB" w14:textId="77777777" w:rsidTr="001C5CAE">
        <w:trPr>
          <w:cantSplit/>
          <w:trHeight w:val="300"/>
        </w:trPr>
        <w:tc>
          <w:tcPr>
            <w:tcW w:w="78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713E731B" w14:textId="77777777" w:rsidR="004B6811" w:rsidRPr="004B6811" w:rsidRDefault="00C14F14" w:rsidP="001C5CAE">
            <w:pPr>
              <w:jc w:val="center"/>
              <w:rPr>
                <w:sz w:val="18"/>
                <w:szCs w:val="18"/>
                <w:lang w:val="en-US"/>
              </w:rPr>
            </w:pPr>
            <w:r>
              <w:rPr>
                <w:sz w:val="18"/>
                <w:szCs w:val="18"/>
                <w:lang w:val="en-US"/>
              </w:rPr>
              <w:t>9</w:t>
            </w:r>
          </w:p>
        </w:tc>
        <w:tc>
          <w:tcPr>
            <w:tcW w:w="2640" w:type="dxa"/>
            <w:tcBorders>
              <w:top w:val="nil"/>
              <w:left w:val="nil"/>
              <w:bottom w:val="single" w:sz="4" w:space="0" w:color="auto"/>
              <w:right w:val="single" w:sz="4" w:space="0" w:color="auto"/>
            </w:tcBorders>
            <w:noWrap/>
            <w:tcMar>
              <w:top w:w="15" w:type="dxa"/>
              <w:left w:w="15" w:type="dxa"/>
              <w:bottom w:w="0" w:type="dxa"/>
              <w:right w:w="15" w:type="dxa"/>
            </w:tcMar>
          </w:tcPr>
          <w:p w14:paraId="03D2B618" w14:textId="77777777" w:rsidR="004B6811" w:rsidRPr="004B6811" w:rsidRDefault="004B6811" w:rsidP="001C5CAE">
            <w:pPr>
              <w:jc w:val="center"/>
              <w:rPr>
                <w:sz w:val="18"/>
                <w:szCs w:val="18"/>
                <w:lang w:val="en-US"/>
              </w:rPr>
            </w:pPr>
            <w:r w:rsidRPr="004B6811">
              <w:rPr>
                <w:sz w:val="18"/>
                <w:szCs w:val="18"/>
                <w:lang w:val="en-US"/>
              </w:rPr>
              <w:t>JELENIA GÓRA</w:t>
            </w:r>
          </w:p>
        </w:tc>
        <w:tc>
          <w:tcPr>
            <w:tcW w:w="2867" w:type="dxa"/>
            <w:tcBorders>
              <w:top w:val="nil"/>
              <w:left w:val="nil"/>
              <w:bottom w:val="single" w:sz="4" w:space="0" w:color="auto"/>
              <w:right w:val="single" w:sz="4" w:space="0" w:color="auto"/>
            </w:tcBorders>
            <w:noWrap/>
            <w:tcMar>
              <w:top w:w="15" w:type="dxa"/>
              <w:left w:w="15" w:type="dxa"/>
              <w:bottom w:w="0" w:type="dxa"/>
              <w:right w:w="15" w:type="dxa"/>
            </w:tcMar>
          </w:tcPr>
          <w:p w14:paraId="45A05DC2" w14:textId="77777777" w:rsidR="004B6811" w:rsidRPr="004B6811" w:rsidRDefault="004B6811" w:rsidP="001C5CAE">
            <w:pPr>
              <w:jc w:val="center"/>
              <w:rPr>
                <w:sz w:val="18"/>
                <w:szCs w:val="18"/>
                <w:lang w:val="en-US"/>
              </w:rPr>
            </w:pPr>
            <w:r w:rsidRPr="004B6811">
              <w:rPr>
                <w:sz w:val="18"/>
                <w:szCs w:val="18"/>
                <w:lang w:val="en-US"/>
              </w:rPr>
              <w:t>ul. Jasna 14</w:t>
            </w:r>
          </w:p>
        </w:tc>
        <w:tc>
          <w:tcPr>
            <w:tcW w:w="144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439A74E" w14:textId="77777777" w:rsidR="004B6811" w:rsidRPr="004B6811" w:rsidRDefault="004B6811" w:rsidP="001C5CAE">
            <w:pPr>
              <w:jc w:val="center"/>
              <w:rPr>
                <w:sz w:val="18"/>
                <w:szCs w:val="18"/>
                <w:lang w:val="en-US"/>
              </w:rPr>
            </w:pPr>
            <w:r w:rsidRPr="004B6811">
              <w:rPr>
                <w:sz w:val="18"/>
                <w:szCs w:val="18"/>
                <w:lang w:val="en-US"/>
              </w:rPr>
              <w:t>9.30</w:t>
            </w:r>
          </w:p>
        </w:tc>
        <w:tc>
          <w:tcPr>
            <w:tcW w:w="145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2D42E49" w14:textId="77777777" w:rsidR="004B6811" w:rsidRPr="004B6811" w:rsidRDefault="004B6811" w:rsidP="001C5CAE">
            <w:pPr>
              <w:jc w:val="center"/>
              <w:rPr>
                <w:sz w:val="18"/>
                <w:szCs w:val="18"/>
                <w:lang w:val="en-US"/>
              </w:rPr>
            </w:pPr>
            <w:r w:rsidRPr="004B6811">
              <w:rPr>
                <w:sz w:val="18"/>
                <w:szCs w:val="18"/>
                <w:lang w:val="en-US"/>
              </w:rPr>
              <w:t>16.30</w:t>
            </w:r>
          </w:p>
        </w:tc>
      </w:tr>
      <w:tr w:rsidR="004B6811" w14:paraId="039F5F2E" w14:textId="77777777" w:rsidTr="001C5CAE">
        <w:trPr>
          <w:cantSplit/>
          <w:trHeight w:val="300"/>
        </w:trPr>
        <w:tc>
          <w:tcPr>
            <w:tcW w:w="78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45F97844" w14:textId="77777777" w:rsidR="004B6811" w:rsidRPr="004B6811" w:rsidRDefault="00C14F14" w:rsidP="001C5CAE">
            <w:pPr>
              <w:jc w:val="center"/>
              <w:rPr>
                <w:sz w:val="18"/>
                <w:szCs w:val="18"/>
                <w:lang w:val="en-US"/>
              </w:rPr>
            </w:pPr>
            <w:r>
              <w:rPr>
                <w:sz w:val="18"/>
                <w:szCs w:val="18"/>
                <w:lang w:val="en-US"/>
              </w:rPr>
              <w:t>10</w:t>
            </w:r>
          </w:p>
        </w:tc>
        <w:tc>
          <w:tcPr>
            <w:tcW w:w="2640" w:type="dxa"/>
            <w:tcBorders>
              <w:top w:val="nil"/>
              <w:left w:val="nil"/>
              <w:bottom w:val="single" w:sz="4" w:space="0" w:color="auto"/>
              <w:right w:val="single" w:sz="4" w:space="0" w:color="auto"/>
            </w:tcBorders>
            <w:noWrap/>
            <w:tcMar>
              <w:top w:w="15" w:type="dxa"/>
              <w:left w:w="15" w:type="dxa"/>
              <w:bottom w:w="0" w:type="dxa"/>
              <w:right w:w="15" w:type="dxa"/>
            </w:tcMar>
          </w:tcPr>
          <w:p w14:paraId="0E879AD4" w14:textId="77777777" w:rsidR="004B6811" w:rsidRPr="004B6811" w:rsidRDefault="004B6811" w:rsidP="001C5CAE">
            <w:pPr>
              <w:jc w:val="center"/>
              <w:rPr>
                <w:sz w:val="18"/>
                <w:szCs w:val="18"/>
                <w:lang w:val="en-US"/>
              </w:rPr>
            </w:pPr>
            <w:smartTag w:uri="urn:schemas-microsoft-com:office:smarttags" w:element="City">
              <w:smartTag w:uri="urn:schemas-microsoft-com:office:smarttags" w:element="place">
                <w:r w:rsidRPr="004B6811">
                  <w:rPr>
                    <w:sz w:val="18"/>
                    <w:szCs w:val="18"/>
                    <w:lang w:val="en-US"/>
                  </w:rPr>
                  <w:t>KALISZ</w:t>
                </w:r>
              </w:smartTag>
            </w:smartTag>
          </w:p>
        </w:tc>
        <w:tc>
          <w:tcPr>
            <w:tcW w:w="2867" w:type="dxa"/>
            <w:tcBorders>
              <w:top w:val="nil"/>
              <w:left w:val="nil"/>
              <w:bottom w:val="single" w:sz="4" w:space="0" w:color="auto"/>
              <w:right w:val="single" w:sz="4" w:space="0" w:color="auto"/>
            </w:tcBorders>
            <w:noWrap/>
            <w:tcMar>
              <w:top w:w="15" w:type="dxa"/>
              <w:left w:w="15" w:type="dxa"/>
              <w:bottom w:w="0" w:type="dxa"/>
              <w:right w:w="15" w:type="dxa"/>
            </w:tcMar>
          </w:tcPr>
          <w:p w14:paraId="034B6D7E" w14:textId="77777777" w:rsidR="004B6811" w:rsidRPr="004B6811" w:rsidRDefault="004B6811" w:rsidP="001C5CAE">
            <w:pPr>
              <w:jc w:val="center"/>
              <w:rPr>
                <w:sz w:val="18"/>
                <w:szCs w:val="18"/>
                <w:lang w:val="en-US"/>
              </w:rPr>
            </w:pPr>
            <w:r w:rsidRPr="004B6811">
              <w:rPr>
                <w:sz w:val="18"/>
                <w:szCs w:val="18"/>
                <w:lang w:val="en-US"/>
              </w:rPr>
              <w:t>ul. Parczewskiego 9A</w:t>
            </w:r>
          </w:p>
        </w:tc>
        <w:tc>
          <w:tcPr>
            <w:tcW w:w="144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FB43045" w14:textId="77777777" w:rsidR="004B6811" w:rsidRPr="004B6811" w:rsidRDefault="004B6811" w:rsidP="001C5CAE">
            <w:pPr>
              <w:jc w:val="center"/>
              <w:rPr>
                <w:sz w:val="18"/>
                <w:szCs w:val="18"/>
                <w:lang w:val="en-US"/>
              </w:rPr>
            </w:pPr>
            <w:r w:rsidRPr="004B6811">
              <w:rPr>
                <w:sz w:val="18"/>
                <w:szCs w:val="18"/>
                <w:lang w:val="en-US"/>
              </w:rPr>
              <w:t>9.00</w:t>
            </w:r>
          </w:p>
        </w:tc>
        <w:tc>
          <w:tcPr>
            <w:tcW w:w="145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EACBB6F" w14:textId="77777777" w:rsidR="004B6811" w:rsidRPr="004B6811" w:rsidRDefault="004B6811" w:rsidP="001C5CAE">
            <w:pPr>
              <w:jc w:val="center"/>
              <w:rPr>
                <w:sz w:val="18"/>
                <w:szCs w:val="18"/>
                <w:lang w:val="en-US"/>
              </w:rPr>
            </w:pPr>
            <w:r w:rsidRPr="004B6811">
              <w:rPr>
                <w:sz w:val="18"/>
                <w:szCs w:val="18"/>
                <w:lang w:val="en-US"/>
              </w:rPr>
              <w:t>17.00</w:t>
            </w:r>
          </w:p>
        </w:tc>
      </w:tr>
      <w:tr w:rsidR="004B6811" w14:paraId="455086C9" w14:textId="77777777" w:rsidTr="001C5CAE">
        <w:trPr>
          <w:cantSplit/>
          <w:trHeight w:val="300"/>
        </w:trPr>
        <w:tc>
          <w:tcPr>
            <w:tcW w:w="78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141310A0" w14:textId="77777777" w:rsidR="004B6811" w:rsidRPr="004B6811" w:rsidRDefault="004B6811" w:rsidP="001C5CAE">
            <w:pPr>
              <w:jc w:val="center"/>
              <w:rPr>
                <w:sz w:val="18"/>
                <w:szCs w:val="18"/>
                <w:lang w:val="en-US"/>
              </w:rPr>
            </w:pPr>
            <w:r w:rsidRPr="004B6811">
              <w:rPr>
                <w:sz w:val="18"/>
                <w:szCs w:val="18"/>
                <w:lang w:val="en-US"/>
              </w:rPr>
              <w:t>1</w:t>
            </w:r>
            <w:r w:rsidR="00C14F14">
              <w:rPr>
                <w:sz w:val="18"/>
                <w:szCs w:val="18"/>
                <w:lang w:val="en-US"/>
              </w:rPr>
              <w:t>1</w:t>
            </w:r>
          </w:p>
        </w:tc>
        <w:tc>
          <w:tcPr>
            <w:tcW w:w="2640" w:type="dxa"/>
            <w:tcBorders>
              <w:top w:val="nil"/>
              <w:left w:val="nil"/>
              <w:bottom w:val="single" w:sz="4" w:space="0" w:color="auto"/>
              <w:right w:val="single" w:sz="4" w:space="0" w:color="auto"/>
            </w:tcBorders>
            <w:noWrap/>
            <w:tcMar>
              <w:top w:w="15" w:type="dxa"/>
              <w:left w:w="15" w:type="dxa"/>
              <w:bottom w:w="0" w:type="dxa"/>
              <w:right w:w="15" w:type="dxa"/>
            </w:tcMar>
          </w:tcPr>
          <w:p w14:paraId="3A718458" w14:textId="77777777" w:rsidR="004B6811" w:rsidRPr="004B6811" w:rsidRDefault="004B6811" w:rsidP="001C5CAE">
            <w:pPr>
              <w:jc w:val="center"/>
              <w:rPr>
                <w:sz w:val="18"/>
                <w:szCs w:val="18"/>
                <w:lang w:val="en-US"/>
              </w:rPr>
            </w:pPr>
            <w:smartTag w:uri="urn:schemas-microsoft-com:office:smarttags" w:element="City">
              <w:smartTag w:uri="urn:schemas-microsoft-com:office:smarttags" w:element="place">
                <w:r w:rsidRPr="004B6811">
                  <w:rPr>
                    <w:sz w:val="18"/>
                    <w:szCs w:val="18"/>
                    <w:lang w:val="en-US"/>
                  </w:rPr>
                  <w:t>KATOWICE</w:t>
                </w:r>
              </w:smartTag>
            </w:smartTag>
          </w:p>
        </w:tc>
        <w:tc>
          <w:tcPr>
            <w:tcW w:w="2867" w:type="dxa"/>
            <w:tcBorders>
              <w:top w:val="nil"/>
              <w:left w:val="nil"/>
              <w:bottom w:val="single" w:sz="4" w:space="0" w:color="auto"/>
              <w:right w:val="single" w:sz="4" w:space="0" w:color="auto"/>
            </w:tcBorders>
            <w:noWrap/>
            <w:tcMar>
              <w:top w:w="15" w:type="dxa"/>
              <w:left w:w="15" w:type="dxa"/>
              <w:bottom w:w="0" w:type="dxa"/>
              <w:right w:w="15" w:type="dxa"/>
            </w:tcMar>
          </w:tcPr>
          <w:p w14:paraId="2FEF02FB" w14:textId="77777777" w:rsidR="004B6811" w:rsidRPr="004B6811" w:rsidRDefault="004B6811" w:rsidP="001C5CAE">
            <w:pPr>
              <w:jc w:val="center"/>
              <w:rPr>
                <w:sz w:val="18"/>
                <w:szCs w:val="18"/>
                <w:lang w:val="en-US"/>
              </w:rPr>
            </w:pPr>
            <w:r w:rsidRPr="004B6811">
              <w:rPr>
                <w:sz w:val="18"/>
                <w:szCs w:val="18"/>
                <w:lang w:val="en-US"/>
              </w:rPr>
              <w:t>ul. Katowicka 61</w:t>
            </w:r>
          </w:p>
        </w:tc>
        <w:tc>
          <w:tcPr>
            <w:tcW w:w="144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F5216F2" w14:textId="77777777" w:rsidR="004B6811" w:rsidRPr="004B6811" w:rsidRDefault="004B6811" w:rsidP="001C5CAE">
            <w:pPr>
              <w:jc w:val="center"/>
              <w:rPr>
                <w:sz w:val="18"/>
                <w:szCs w:val="18"/>
                <w:lang w:val="en-US"/>
              </w:rPr>
            </w:pPr>
            <w:r w:rsidRPr="004B6811">
              <w:rPr>
                <w:sz w:val="18"/>
                <w:szCs w:val="18"/>
                <w:lang w:val="en-US"/>
              </w:rPr>
              <w:t>9.00</w:t>
            </w:r>
          </w:p>
        </w:tc>
        <w:tc>
          <w:tcPr>
            <w:tcW w:w="145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B4731DC" w14:textId="77777777" w:rsidR="004B6811" w:rsidRPr="004B6811" w:rsidRDefault="004B6811" w:rsidP="001C5CAE">
            <w:pPr>
              <w:jc w:val="center"/>
              <w:rPr>
                <w:sz w:val="18"/>
                <w:szCs w:val="18"/>
                <w:lang w:val="en-US"/>
              </w:rPr>
            </w:pPr>
            <w:r w:rsidRPr="004B6811">
              <w:rPr>
                <w:sz w:val="18"/>
                <w:szCs w:val="18"/>
                <w:lang w:val="en-US"/>
              </w:rPr>
              <w:t>17.00</w:t>
            </w:r>
          </w:p>
        </w:tc>
      </w:tr>
      <w:tr w:rsidR="004B6811" w14:paraId="770FC7DC" w14:textId="77777777" w:rsidTr="001C5CAE">
        <w:trPr>
          <w:cantSplit/>
          <w:trHeight w:val="300"/>
        </w:trPr>
        <w:tc>
          <w:tcPr>
            <w:tcW w:w="78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3D4F99E5" w14:textId="77777777" w:rsidR="004B6811" w:rsidRPr="004B6811" w:rsidRDefault="004B6811" w:rsidP="001C5CAE">
            <w:pPr>
              <w:jc w:val="center"/>
              <w:rPr>
                <w:sz w:val="18"/>
                <w:szCs w:val="18"/>
                <w:lang w:val="en-US"/>
              </w:rPr>
            </w:pPr>
            <w:r w:rsidRPr="004B6811">
              <w:rPr>
                <w:sz w:val="18"/>
                <w:szCs w:val="18"/>
                <w:lang w:val="en-US"/>
              </w:rPr>
              <w:t>1</w:t>
            </w:r>
            <w:r w:rsidR="00C14F14">
              <w:rPr>
                <w:sz w:val="18"/>
                <w:szCs w:val="18"/>
                <w:lang w:val="en-US"/>
              </w:rPr>
              <w:t>2</w:t>
            </w:r>
          </w:p>
        </w:tc>
        <w:tc>
          <w:tcPr>
            <w:tcW w:w="2640" w:type="dxa"/>
            <w:tcBorders>
              <w:top w:val="nil"/>
              <w:left w:val="nil"/>
              <w:bottom w:val="single" w:sz="4" w:space="0" w:color="auto"/>
              <w:right w:val="single" w:sz="4" w:space="0" w:color="auto"/>
            </w:tcBorders>
            <w:noWrap/>
            <w:tcMar>
              <w:top w:w="15" w:type="dxa"/>
              <w:left w:w="15" w:type="dxa"/>
              <w:bottom w:w="0" w:type="dxa"/>
              <w:right w:w="15" w:type="dxa"/>
            </w:tcMar>
          </w:tcPr>
          <w:p w14:paraId="31CFCDF8" w14:textId="77777777" w:rsidR="004B6811" w:rsidRPr="004B6811" w:rsidRDefault="004B6811" w:rsidP="001C5CAE">
            <w:pPr>
              <w:jc w:val="center"/>
              <w:rPr>
                <w:sz w:val="18"/>
                <w:szCs w:val="18"/>
                <w:lang w:val="en-US"/>
              </w:rPr>
            </w:pPr>
            <w:r w:rsidRPr="004B6811">
              <w:rPr>
                <w:sz w:val="18"/>
                <w:szCs w:val="18"/>
                <w:lang w:val="en-US"/>
              </w:rPr>
              <w:t>KĘPNO</w:t>
            </w:r>
          </w:p>
        </w:tc>
        <w:tc>
          <w:tcPr>
            <w:tcW w:w="2867" w:type="dxa"/>
            <w:tcBorders>
              <w:top w:val="nil"/>
              <w:left w:val="nil"/>
              <w:bottom w:val="single" w:sz="4" w:space="0" w:color="auto"/>
              <w:right w:val="single" w:sz="4" w:space="0" w:color="auto"/>
            </w:tcBorders>
            <w:noWrap/>
            <w:tcMar>
              <w:top w:w="15" w:type="dxa"/>
              <w:left w:w="15" w:type="dxa"/>
              <w:bottom w:w="0" w:type="dxa"/>
              <w:right w:w="15" w:type="dxa"/>
            </w:tcMar>
          </w:tcPr>
          <w:p w14:paraId="0C1D6C87" w14:textId="77777777" w:rsidR="004B6811" w:rsidRPr="004B6811" w:rsidRDefault="004B6811" w:rsidP="001C5CAE">
            <w:pPr>
              <w:jc w:val="center"/>
              <w:rPr>
                <w:sz w:val="18"/>
                <w:szCs w:val="18"/>
                <w:lang w:val="en-US"/>
              </w:rPr>
            </w:pPr>
            <w:r w:rsidRPr="004B6811">
              <w:rPr>
                <w:sz w:val="18"/>
                <w:szCs w:val="18"/>
                <w:lang w:val="en-US"/>
              </w:rPr>
              <w:t>ul. Kościuszki 6</w:t>
            </w:r>
          </w:p>
        </w:tc>
        <w:tc>
          <w:tcPr>
            <w:tcW w:w="144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FD92AD1" w14:textId="77777777" w:rsidR="004B6811" w:rsidRPr="004B6811" w:rsidRDefault="004B6811" w:rsidP="001C5CAE">
            <w:pPr>
              <w:jc w:val="center"/>
              <w:rPr>
                <w:sz w:val="18"/>
                <w:szCs w:val="18"/>
                <w:lang w:val="en-US"/>
              </w:rPr>
            </w:pPr>
            <w:r w:rsidRPr="004B6811">
              <w:rPr>
                <w:sz w:val="18"/>
                <w:szCs w:val="18"/>
                <w:lang w:val="en-US"/>
              </w:rPr>
              <w:t>9.00</w:t>
            </w:r>
          </w:p>
        </w:tc>
        <w:tc>
          <w:tcPr>
            <w:tcW w:w="145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94C8179" w14:textId="77777777" w:rsidR="004B6811" w:rsidRPr="004B6811" w:rsidRDefault="004B6811" w:rsidP="001C5CAE">
            <w:pPr>
              <w:jc w:val="center"/>
              <w:rPr>
                <w:sz w:val="18"/>
                <w:szCs w:val="18"/>
                <w:lang w:val="en-US"/>
              </w:rPr>
            </w:pPr>
            <w:r w:rsidRPr="004B6811">
              <w:rPr>
                <w:sz w:val="18"/>
                <w:szCs w:val="18"/>
                <w:lang w:val="en-US"/>
              </w:rPr>
              <w:t>17.00</w:t>
            </w:r>
          </w:p>
        </w:tc>
      </w:tr>
      <w:tr w:rsidR="004B6811" w14:paraId="362F5143" w14:textId="77777777" w:rsidTr="001C5CAE">
        <w:trPr>
          <w:cantSplit/>
          <w:trHeight w:val="300"/>
        </w:trPr>
        <w:tc>
          <w:tcPr>
            <w:tcW w:w="78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33733903" w14:textId="77777777" w:rsidR="004B6811" w:rsidRPr="004B6811" w:rsidRDefault="004B6811" w:rsidP="001C5CAE">
            <w:pPr>
              <w:jc w:val="center"/>
              <w:rPr>
                <w:sz w:val="18"/>
                <w:szCs w:val="18"/>
                <w:lang w:val="en-US"/>
              </w:rPr>
            </w:pPr>
            <w:r w:rsidRPr="004B6811">
              <w:rPr>
                <w:sz w:val="18"/>
                <w:szCs w:val="18"/>
                <w:lang w:val="en-US"/>
              </w:rPr>
              <w:t>1</w:t>
            </w:r>
            <w:r w:rsidR="00C14F14">
              <w:rPr>
                <w:sz w:val="18"/>
                <w:szCs w:val="18"/>
                <w:lang w:val="en-US"/>
              </w:rPr>
              <w:t>3</w:t>
            </w:r>
          </w:p>
        </w:tc>
        <w:tc>
          <w:tcPr>
            <w:tcW w:w="2640" w:type="dxa"/>
            <w:tcBorders>
              <w:top w:val="nil"/>
              <w:left w:val="nil"/>
              <w:bottom w:val="single" w:sz="4" w:space="0" w:color="auto"/>
              <w:right w:val="single" w:sz="4" w:space="0" w:color="auto"/>
            </w:tcBorders>
            <w:noWrap/>
            <w:tcMar>
              <w:top w:w="15" w:type="dxa"/>
              <w:left w:w="15" w:type="dxa"/>
              <w:bottom w:w="0" w:type="dxa"/>
              <w:right w:w="15" w:type="dxa"/>
            </w:tcMar>
          </w:tcPr>
          <w:p w14:paraId="665EE5C1" w14:textId="77777777" w:rsidR="004B6811" w:rsidRPr="004B6811" w:rsidRDefault="004B6811" w:rsidP="001C5CAE">
            <w:pPr>
              <w:jc w:val="center"/>
              <w:rPr>
                <w:sz w:val="18"/>
                <w:szCs w:val="18"/>
                <w:lang w:val="en-US"/>
              </w:rPr>
            </w:pPr>
            <w:smartTag w:uri="urn:schemas-microsoft-com:office:smarttags" w:element="City">
              <w:smartTag w:uri="urn:schemas-microsoft-com:office:smarttags" w:element="place">
                <w:r w:rsidRPr="004B6811">
                  <w:rPr>
                    <w:sz w:val="18"/>
                    <w:szCs w:val="18"/>
                    <w:lang w:val="en-US"/>
                  </w:rPr>
                  <w:t>KIELCE</w:t>
                </w:r>
              </w:smartTag>
            </w:smartTag>
          </w:p>
        </w:tc>
        <w:tc>
          <w:tcPr>
            <w:tcW w:w="2867" w:type="dxa"/>
            <w:tcBorders>
              <w:top w:val="nil"/>
              <w:left w:val="nil"/>
              <w:bottom w:val="single" w:sz="4" w:space="0" w:color="auto"/>
              <w:right w:val="single" w:sz="4" w:space="0" w:color="auto"/>
            </w:tcBorders>
            <w:noWrap/>
            <w:tcMar>
              <w:top w:w="15" w:type="dxa"/>
              <w:left w:w="15" w:type="dxa"/>
              <w:bottom w:w="0" w:type="dxa"/>
              <w:right w:w="15" w:type="dxa"/>
            </w:tcMar>
          </w:tcPr>
          <w:p w14:paraId="61A109C2" w14:textId="77777777" w:rsidR="004B6811" w:rsidRPr="004B6811" w:rsidRDefault="004B6811" w:rsidP="001C5CAE">
            <w:pPr>
              <w:jc w:val="center"/>
              <w:rPr>
                <w:sz w:val="18"/>
                <w:szCs w:val="18"/>
                <w:lang w:val="en-US"/>
              </w:rPr>
            </w:pPr>
            <w:r w:rsidRPr="004B6811">
              <w:rPr>
                <w:sz w:val="18"/>
                <w:szCs w:val="18"/>
                <w:lang w:val="en-US"/>
              </w:rPr>
              <w:t>ul. Wspólna 2</w:t>
            </w:r>
          </w:p>
        </w:tc>
        <w:tc>
          <w:tcPr>
            <w:tcW w:w="144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A003FD9" w14:textId="77777777" w:rsidR="004B6811" w:rsidRPr="004B6811" w:rsidRDefault="00901F7D" w:rsidP="00901F7D">
            <w:pPr>
              <w:jc w:val="center"/>
              <w:rPr>
                <w:sz w:val="18"/>
                <w:szCs w:val="18"/>
                <w:lang w:val="en-US"/>
              </w:rPr>
            </w:pPr>
            <w:r>
              <w:rPr>
                <w:sz w:val="18"/>
                <w:szCs w:val="18"/>
                <w:lang w:val="en-US"/>
              </w:rPr>
              <w:t>9</w:t>
            </w:r>
            <w:r w:rsidR="004B6811" w:rsidRPr="004B6811">
              <w:rPr>
                <w:sz w:val="18"/>
                <w:szCs w:val="18"/>
                <w:lang w:val="en-US"/>
              </w:rPr>
              <w:t>.</w:t>
            </w:r>
            <w:r>
              <w:rPr>
                <w:sz w:val="18"/>
                <w:szCs w:val="18"/>
                <w:lang w:val="en-US"/>
              </w:rPr>
              <w:t>0</w:t>
            </w:r>
            <w:r w:rsidR="004B6811" w:rsidRPr="004B6811">
              <w:rPr>
                <w:sz w:val="18"/>
                <w:szCs w:val="18"/>
                <w:lang w:val="en-US"/>
              </w:rPr>
              <w:t>0</w:t>
            </w:r>
          </w:p>
        </w:tc>
        <w:tc>
          <w:tcPr>
            <w:tcW w:w="145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69E6901" w14:textId="77777777" w:rsidR="004B6811" w:rsidRPr="004B6811" w:rsidRDefault="004B6811" w:rsidP="001C5CAE">
            <w:pPr>
              <w:jc w:val="center"/>
              <w:rPr>
                <w:sz w:val="18"/>
                <w:szCs w:val="18"/>
                <w:lang w:val="en-US"/>
              </w:rPr>
            </w:pPr>
            <w:r w:rsidRPr="004B6811">
              <w:rPr>
                <w:sz w:val="18"/>
                <w:szCs w:val="18"/>
                <w:lang w:val="en-US"/>
              </w:rPr>
              <w:t>17.00</w:t>
            </w:r>
          </w:p>
        </w:tc>
      </w:tr>
      <w:tr w:rsidR="004B6811" w14:paraId="04BB880E" w14:textId="77777777" w:rsidTr="001C5CAE">
        <w:trPr>
          <w:cantSplit/>
          <w:trHeight w:val="300"/>
        </w:trPr>
        <w:tc>
          <w:tcPr>
            <w:tcW w:w="78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504D4198" w14:textId="77777777" w:rsidR="004B6811" w:rsidRPr="004B6811" w:rsidRDefault="004B6811" w:rsidP="001C5CAE">
            <w:pPr>
              <w:jc w:val="center"/>
              <w:rPr>
                <w:sz w:val="18"/>
                <w:szCs w:val="18"/>
                <w:lang w:val="en-US"/>
              </w:rPr>
            </w:pPr>
            <w:r w:rsidRPr="004B6811">
              <w:rPr>
                <w:sz w:val="18"/>
                <w:szCs w:val="18"/>
                <w:lang w:val="en-US"/>
              </w:rPr>
              <w:t>1</w:t>
            </w:r>
            <w:r w:rsidR="00C14F14">
              <w:rPr>
                <w:sz w:val="18"/>
                <w:szCs w:val="18"/>
                <w:lang w:val="en-US"/>
              </w:rPr>
              <w:t>4</w:t>
            </w:r>
          </w:p>
        </w:tc>
        <w:tc>
          <w:tcPr>
            <w:tcW w:w="2640" w:type="dxa"/>
            <w:tcBorders>
              <w:top w:val="nil"/>
              <w:left w:val="nil"/>
              <w:bottom w:val="single" w:sz="4" w:space="0" w:color="auto"/>
              <w:right w:val="single" w:sz="4" w:space="0" w:color="auto"/>
            </w:tcBorders>
            <w:noWrap/>
            <w:tcMar>
              <w:top w:w="15" w:type="dxa"/>
              <w:left w:w="15" w:type="dxa"/>
              <w:bottom w:w="0" w:type="dxa"/>
              <w:right w:w="15" w:type="dxa"/>
            </w:tcMar>
          </w:tcPr>
          <w:p w14:paraId="3EDA3E48" w14:textId="77777777" w:rsidR="004B6811" w:rsidRPr="004B6811" w:rsidRDefault="00667BEA" w:rsidP="00667BEA">
            <w:pPr>
              <w:jc w:val="center"/>
              <w:rPr>
                <w:sz w:val="18"/>
                <w:szCs w:val="18"/>
                <w:lang w:val="en-US"/>
              </w:rPr>
            </w:pPr>
            <w:r w:rsidRPr="004B6811">
              <w:rPr>
                <w:sz w:val="18"/>
                <w:szCs w:val="18"/>
                <w:lang w:val="en-US"/>
              </w:rPr>
              <w:t>KO</w:t>
            </w:r>
            <w:r>
              <w:rPr>
                <w:sz w:val="18"/>
                <w:szCs w:val="18"/>
                <w:lang w:val="en-US"/>
              </w:rPr>
              <w:t>ŁO</w:t>
            </w:r>
          </w:p>
        </w:tc>
        <w:tc>
          <w:tcPr>
            <w:tcW w:w="2867" w:type="dxa"/>
            <w:tcBorders>
              <w:top w:val="nil"/>
              <w:left w:val="nil"/>
              <w:bottom w:val="single" w:sz="4" w:space="0" w:color="auto"/>
              <w:right w:val="single" w:sz="4" w:space="0" w:color="auto"/>
            </w:tcBorders>
            <w:noWrap/>
            <w:tcMar>
              <w:top w:w="15" w:type="dxa"/>
              <w:left w:w="15" w:type="dxa"/>
              <w:bottom w:w="0" w:type="dxa"/>
              <w:right w:w="15" w:type="dxa"/>
            </w:tcMar>
          </w:tcPr>
          <w:p w14:paraId="559436BB" w14:textId="77777777" w:rsidR="004B6811" w:rsidRPr="004B6811" w:rsidRDefault="004B6811" w:rsidP="00667BEA">
            <w:pPr>
              <w:jc w:val="center"/>
              <w:rPr>
                <w:sz w:val="18"/>
                <w:szCs w:val="18"/>
                <w:lang w:val="en-US"/>
              </w:rPr>
            </w:pPr>
            <w:r w:rsidRPr="004B6811">
              <w:rPr>
                <w:sz w:val="18"/>
                <w:szCs w:val="18"/>
                <w:lang w:val="en-US"/>
              </w:rPr>
              <w:t xml:space="preserve">ul. </w:t>
            </w:r>
            <w:r w:rsidR="00667BEA">
              <w:rPr>
                <w:sz w:val="18"/>
                <w:szCs w:val="18"/>
                <w:lang w:val="en-US"/>
              </w:rPr>
              <w:t>Zielona 2</w:t>
            </w:r>
          </w:p>
        </w:tc>
        <w:tc>
          <w:tcPr>
            <w:tcW w:w="144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2049753" w14:textId="77777777" w:rsidR="004B6811" w:rsidRPr="004B6811" w:rsidRDefault="004B6811" w:rsidP="001C5CAE">
            <w:pPr>
              <w:jc w:val="center"/>
              <w:rPr>
                <w:sz w:val="18"/>
                <w:szCs w:val="18"/>
                <w:lang w:val="en-US"/>
              </w:rPr>
            </w:pPr>
            <w:r w:rsidRPr="004B6811">
              <w:rPr>
                <w:sz w:val="18"/>
                <w:szCs w:val="18"/>
                <w:lang w:val="en-US"/>
              </w:rPr>
              <w:t>9.00</w:t>
            </w:r>
          </w:p>
        </w:tc>
        <w:tc>
          <w:tcPr>
            <w:tcW w:w="145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52E1A80" w14:textId="77777777" w:rsidR="004B6811" w:rsidRPr="004B6811" w:rsidRDefault="004B6811" w:rsidP="001C5CAE">
            <w:pPr>
              <w:jc w:val="center"/>
              <w:rPr>
                <w:sz w:val="18"/>
                <w:szCs w:val="18"/>
                <w:lang w:val="en-US"/>
              </w:rPr>
            </w:pPr>
            <w:r w:rsidRPr="004B6811">
              <w:rPr>
                <w:sz w:val="18"/>
                <w:szCs w:val="18"/>
                <w:lang w:val="en-US"/>
              </w:rPr>
              <w:t>17.00</w:t>
            </w:r>
          </w:p>
        </w:tc>
      </w:tr>
      <w:tr w:rsidR="004B6811" w14:paraId="655D8CD1" w14:textId="77777777" w:rsidTr="001C5CAE">
        <w:trPr>
          <w:cantSplit/>
          <w:trHeight w:val="300"/>
        </w:trPr>
        <w:tc>
          <w:tcPr>
            <w:tcW w:w="78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295F35C3" w14:textId="77777777" w:rsidR="004B6811" w:rsidRPr="004B6811" w:rsidRDefault="004B6811" w:rsidP="001C5CAE">
            <w:pPr>
              <w:jc w:val="center"/>
              <w:rPr>
                <w:sz w:val="18"/>
                <w:szCs w:val="18"/>
                <w:lang w:val="en-US"/>
              </w:rPr>
            </w:pPr>
            <w:r w:rsidRPr="004B6811">
              <w:rPr>
                <w:sz w:val="18"/>
                <w:szCs w:val="18"/>
                <w:lang w:val="en-US"/>
              </w:rPr>
              <w:t>1</w:t>
            </w:r>
            <w:r w:rsidR="00C14F14">
              <w:rPr>
                <w:sz w:val="18"/>
                <w:szCs w:val="18"/>
                <w:lang w:val="en-US"/>
              </w:rPr>
              <w:t>5</w:t>
            </w:r>
          </w:p>
        </w:tc>
        <w:tc>
          <w:tcPr>
            <w:tcW w:w="2640" w:type="dxa"/>
            <w:tcBorders>
              <w:top w:val="nil"/>
              <w:left w:val="nil"/>
              <w:bottom w:val="single" w:sz="4" w:space="0" w:color="auto"/>
              <w:right w:val="single" w:sz="4" w:space="0" w:color="auto"/>
            </w:tcBorders>
            <w:noWrap/>
            <w:tcMar>
              <w:top w:w="15" w:type="dxa"/>
              <w:left w:w="15" w:type="dxa"/>
              <w:bottom w:w="0" w:type="dxa"/>
              <w:right w:w="15" w:type="dxa"/>
            </w:tcMar>
          </w:tcPr>
          <w:p w14:paraId="449E47EA" w14:textId="77777777" w:rsidR="004B6811" w:rsidRPr="004B6811" w:rsidRDefault="004B6811" w:rsidP="001C5CAE">
            <w:pPr>
              <w:jc w:val="center"/>
              <w:rPr>
                <w:sz w:val="18"/>
                <w:szCs w:val="18"/>
                <w:lang w:val="en-US"/>
              </w:rPr>
            </w:pPr>
            <w:r w:rsidRPr="004B6811">
              <w:rPr>
                <w:sz w:val="18"/>
                <w:szCs w:val="18"/>
                <w:lang w:val="en-US"/>
              </w:rPr>
              <w:t>KRAKÓW</w:t>
            </w:r>
          </w:p>
        </w:tc>
        <w:tc>
          <w:tcPr>
            <w:tcW w:w="2867" w:type="dxa"/>
            <w:tcBorders>
              <w:top w:val="nil"/>
              <w:left w:val="nil"/>
              <w:bottom w:val="single" w:sz="4" w:space="0" w:color="auto"/>
              <w:right w:val="single" w:sz="4" w:space="0" w:color="auto"/>
            </w:tcBorders>
            <w:noWrap/>
            <w:tcMar>
              <w:top w:w="15" w:type="dxa"/>
              <w:left w:w="15" w:type="dxa"/>
              <w:bottom w:w="0" w:type="dxa"/>
              <w:right w:w="15" w:type="dxa"/>
            </w:tcMar>
          </w:tcPr>
          <w:p w14:paraId="0739C031" w14:textId="77777777" w:rsidR="004B6811" w:rsidRPr="004B6811" w:rsidRDefault="004B6811" w:rsidP="001C5CAE">
            <w:pPr>
              <w:jc w:val="center"/>
              <w:rPr>
                <w:sz w:val="18"/>
                <w:szCs w:val="18"/>
                <w:lang w:val="en-US"/>
              </w:rPr>
            </w:pPr>
            <w:r w:rsidRPr="004B6811">
              <w:rPr>
                <w:sz w:val="18"/>
                <w:szCs w:val="18"/>
                <w:lang w:val="en-US"/>
              </w:rPr>
              <w:t>ul. Karmelicka  9</w:t>
            </w:r>
          </w:p>
        </w:tc>
        <w:tc>
          <w:tcPr>
            <w:tcW w:w="144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D8EC5A8" w14:textId="77777777" w:rsidR="004B6811" w:rsidRPr="004B6811" w:rsidRDefault="00901F7D" w:rsidP="001C5CAE">
            <w:pPr>
              <w:jc w:val="center"/>
              <w:rPr>
                <w:sz w:val="18"/>
                <w:szCs w:val="18"/>
                <w:lang w:val="en-US"/>
              </w:rPr>
            </w:pPr>
            <w:r>
              <w:rPr>
                <w:sz w:val="18"/>
                <w:szCs w:val="18"/>
                <w:lang w:val="en-US"/>
              </w:rPr>
              <w:t>10</w:t>
            </w:r>
            <w:r w:rsidR="004B6811" w:rsidRPr="004B6811">
              <w:rPr>
                <w:sz w:val="18"/>
                <w:szCs w:val="18"/>
                <w:lang w:val="en-US"/>
              </w:rPr>
              <w:t>.00</w:t>
            </w:r>
          </w:p>
        </w:tc>
        <w:tc>
          <w:tcPr>
            <w:tcW w:w="145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9419E29" w14:textId="77777777" w:rsidR="004B6811" w:rsidRPr="004B6811" w:rsidRDefault="004B6811" w:rsidP="00901F7D">
            <w:pPr>
              <w:jc w:val="center"/>
              <w:rPr>
                <w:sz w:val="18"/>
                <w:szCs w:val="18"/>
                <w:lang w:val="en-US"/>
              </w:rPr>
            </w:pPr>
            <w:r w:rsidRPr="004B6811">
              <w:rPr>
                <w:sz w:val="18"/>
                <w:szCs w:val="18"/>
                <w:lang w:val="en-US"/>
              </w:rPr>
              <w:t>1</w:t>
            </w:r>
            <w:r w:rsidR="00901F7D">
              <w:rPr>
                <w:sz w:val="18"/>
                <w:szCs w:val="18"/>
                <w:lang w:val="en-US"/>
              </w:rPr>
              <w:t>8</w:t>
            </w:r>
            <w:r w:rsidRPr="004B6811">
              <w:rPr>
                <w:sz w:val="18"/>
                <w:szCs w:val="18"/>
                <w:lang w:val="en-US"/>
              </w:rPr>
              <w:t>.00</w:t>
            </w:r>
          </w:p>
        </w:tc>
      </w:tr>
      <w:tr w:rsidR="004B6811" w14:paraId="62A0B720" w14:textId="77777777" w:rsidTr="001C5CAE">
        <w:trPr>
          <w:cantSplit/>
          <w:trHeight w:val="300"/>
        </w:trPr>
        <w:tc>
          <w:tcPr>
            <w:tcW w:w="78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50F02CEE" w14:textId="77777777" w:rsidR="004B6811" w:rsidRPr="004B6811" w:rsidRDefault="004B6811" w:rsidP="001C5CAE">
            <w:pPr>
              <w:jc w:val="center"/>
              <w:rPr>
                <w:sz w:val="18"/>
                <w:szCs w:val="18"/>
                <w:lang w:val="en-US"/>
              </w:rPr>
            </w:pPr>
            <w:r w:rsidRPr="004B6811">
              <w:rPr>
                <w:sz w:val="18"/>
                <w:szCs w:val="18"/>
                <w:lang w:val="en-US"/>
              </w:rPr>
              <w:t>1</w:t>
            </w:r>
            <w:r w:rsidR="00C14F14">
              <w:rPr>
                <w:sz w:val="18"/>
                <w:szCs w:val="18"/>
                <w:lang w:val="en-US"/>
              </w:rPr>
              <w:t>6</w:t>
            </w:r>
          </w:p>
        </w:tc>
        <w:tc>
          <w:tcPr>
            <w:tcW w:w="2640" w:type="dxa"/>
            <w:tcBorders>
              <w:top w:val="nil"/>
              <w:left w:val="nil"/>
              <w:bottom w:val="single" w:sz="4" w:space="0" w:color="auto"/>
              <w:right w:val="single" w:sz="4" w:space="0" w:color="auto"/>
            </w:tcBorders>
            <w:noWrap/>
            <w:tcMar>
              <w:top w:w="15" w:type="dxa"/>
              <w:left w:w="15" w:type="dxa"/>
              <w:bottom w:w="0" w:type="dxa"/>
              <w:right w:w="15" w:type="dxa"/>
            </w:tcMar>
          </w:tcPr>
          <w:p w14:paraId="28F87BBB" w14:textId="77777777" w:rsidR="004B6811" w:rsidRPr="004B6811" w:rsidRDefault="004B6811" w:rsidP="001C5CAE">
            <w:pPr>
              <w:jc w:val="center"/>
              <w:rPr>
                <w:sz w:val="18"/>
                <w:szCs w:val="18"/>
                <w:lang w:val="en-US"/>
              </w:rPr>
            </w:pPr>
            <w:smartTag w:uri="urn:schemas-microsoft-com:office:smarttags" w:element="City">
              <w:smartTag w:uri="urn:schemas-microsoft-com:office:smarttags" w:element="place">
                <w:r w:rsidRPr="004B6811">
                  <w:rPr>
                    <w:sz w:val="18"/>
                    <w:szCs w:val="18"/>
                    <w:lang w:val="en-US"/>
                  </w:rPr>
                  <w:t>LEGNICA</w:t>
                </w:r>
              </w:smartTag>
            </w:smartTag>
          </w:p>
        </w:tc>
        <w:tc>
          <w:tcPr>
            <w:tcW w:w="2867" w:type="dxa"/>
            <w:tcBorders>
              <w:top w:val="nil"/>
              <w:left w:val="nil"/>
              <w:bottom w:val="single" w:sz="4" w:space="0" w:color="auto"/>
              <w:right w:val="single" w:sz="4" w:space="0" w:color="auto"/>
            </w:tcBorders>
            <w:noWrap/>
            <w:tcMar>
              <w:top w:w="15" w:type="dxa"/>
              <w:left w:w="15" w:type="dxa"/>
              <w:bottom w:w="0" w:type="dxa"/>
              <w:right w:w="15" w:type="dxa"/>
            </w:tcMar>
          </w:tcPr>
          <w:p w14:paraId="5FAF8388" w14:textId="77777777" w:rsidR="004B6811" w:rsidRPr="004B6811" w:rsidRDefault="004B6811" w:rsidP="001C5CAE">
            <w:pPr>
              <w:jc w:val="center"/>
              <w:rPr>
                <w:sz w:val="18"/>
                <w:szCs w:val="18"/>
                <w:lang w:val="en-US"/>
              </w:rPr>
            </w:pPr>
            <w:r w:rsidRPr="004B6811">
              <w:rPr>
                <w:sz w:val="18"/>
                <w:szCs w:val="18"/>
                <w:lang w:val="en-US"/>
              </w:rPr>
              <w:t>ul. Gwarna 4A</w:t>
            </w:r>
          </w:p>
        </w:tc>
        <w:tc>
          <w:tcPr>
            <w:tcW w:w="144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B55E700" w14:textId="77777777" w:rsidR="004B6811" w:rsidRPr="004B6811" w:rsidRDefault="004B6811" w:rsidP="001C5CAE">
            <w:pPr>
              <w:jc w:val="center"/>
              <w:rPr>
                <w:sz w:val="18"/>
                <w:szCs w:val="18"/>
                <w:lang w:val="en-US"/>
              </w:rPr>
            </w:pPr>
            <w:r w:rsidRPr="004B6811">
              <w:rPr>
                <w:sz w:val="18"/>
                <w:szCs w:val="18"/>
                <w:lang w:val="en-US"/>
              </w:rPr>
              <w:t>9.00</w:t>
            </w:r>
          </w:p>
        </w:tc>
        <w:tc>
          <w:tcPr>
            <w:tcW w:w="145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98BC8BC" w14:textId="77777777" w:rsidR="004B6811" w:rsidRPr="004B6811" w:rsidRDefault="004B6811" w:rsidP="001C5CAE">
            <w:pPr>
              <w:jc w:val="center"/>
              <w:rPr>
                <w:sz w:val="18"/>
                <w:szCs w:val="18"/>
                <w:lang w:val="en-US"/>
              </w:rPr>
            </w:pPr>
            <w:r w:rsidRPr="004B6811">
              <w:rPr>
                <w:sz w:val="18"/>
                <w:szCs w:val="18"/>
                <w:lang w:val="en-US"/>
              </w:rPr>
              <w:t>17.00</w:t>
            </w:r>
          </w:p>
        </w:tc>
      </w:tr>
      <w:tr w:rsidR="004B6811" w14:paraId="68E9A331" w14:textId="77777777" w:rsidTr="001C5CAE">
        <w:trPr>
          <w:cantSplit/>
          <w:trHeight w:val="300"/>
        </w:trPr>
        <w:tc>
          <w:tcPr>
            <w:tcW w:w="78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4A9E36DE" w14:textId="77777777" w:rsidR="004B6811" w:rsidRPr="004B6811" w:rsidRDefault="004B6811" w:rsidP="001C5CAE">
            <w:pPr>
              <w:jc w:val="center"/>
              <w:rPr>
                <w:sz w:val="18"/>
                <w:szCs w:val="18"/>
                <w:lang w:val="en-US"/>
              </w:rPr>
            </w:pPr>
            <w:r w:rsidRPr="004B6811">
              <w:rPr>
                <w:sz w:val="18"/>
                <w:szCs w:val="18"/>
                <w:lang w:val="en-US"/>
              </w:rPr>
              <w:t>1</w:t>
            </w:r>
            <w:r w:rsidR="00C14F14">
              <w:rPr>
                <w:sz w:val="18"/>
                <w:szCs w:val="18"/>
                <w:lang w:val="en-US"/>
              </w:rPr>
              <w:t>7</w:t>
            </w:r>
          </w:p>
        </w:tc>
        <w:tc>
          <w:tcPr>
            <w:tcW w:w="2640" w:type="dxa"/>
            <w:tcBorders>
              <w:top w:val="nil"/>
              <w:left w:val="nil"/>
              <w:bottom w:val="single" w:sz="4" w:space="0" w:color="auto"/>
              <w:right w:val="single" w:sz="4" w:space="0" w:color="auto"/>
            </w:tcBorders>
            <w:noWrap/>
            <w:tcMar>
              <w:top w:w="15" w:type="dxa"/>
              <w:left w:w="15" w:type="dxa"/>
              <w:bottom w:w="0" w:type="dxa"/>
              <w:right w:w="15" w:type="dxa"/>
            </w:tcMar>
          </w:tcPr>
          <w:p w14:paraId="32ABC03C" w14:textId="77777777" w:rsidR="004B6811" w:rsidRPr="004B6811" w:rsidRDefault="004B6811" w:rsidP="001C5CAE">
            <w:pPr>
              <w:jc w:val="center"/>
              <w:rPr>
                <w:sz w:val="18"/>
                <w:szCs w:val="18"/>
                <w:lang w:val="en-US"/>
              </w:rPr>
            </w:pPr>
            <w:r w:rsidRPr="004B6811">
              <w:rPr>
                <w:sz w:val="18"/>
                <w:szCs w:val="18"/>
                <w:lang w:val="en-US"/>
              </w:rPr>
              <w:t>LESZNO</w:t>
            </w:r>
          </w:p>
        </w:tc>
        <w:tc>
          <w:tcPr>
            <w:tcW w:w="2867" w:type="dxa"/>
            <w:tcBorders>
              <w:top w:val="nil"/>
              <w:left w:val="nil"/>
              <w:bottom w:val="single" w:sz="4" w:space="0" w:color="auto"/>
              <w:right w:val="single" w:sz="4" w:space="0" w:color="auto"/>
            </w:tcBorders>
            <w:noWrap/>
            <w:tcMar>
              <w:top w:w="15" w:type="dxa"/>
              <w:left w:w="15" w:type="dxa"/>
              <w:bottom w:w="0" w:type="dxa"/>
              <w:right w:w="15" w:type="dxa"/>
            </w:tcMar>
          </w:tcPr>
          <w:p w14:paraId="01FA929F" w14:textId="77777777" w:rsidR="004B6811" w:rsidRPr="004B6811" w:rsidRDefault="004B6811" w:rsidP="001C5CAE">
            <w:pPr>
              <w:jc w:val="center"/>
              <w:rPr>
                <w:sz w:val="18"/>
                <w:szCs w:val="18"/>
                <w:lang w:val="en-US"/>
              </w:rPr>
            </w:pPr>
            <w:r w:rsidRPr="004B6811">
              <w:rPr>
                <w:sz w:val="18"/>
                <w:szCs w:val="18"/>
                <w:lang w:val="en-US"/>
              </w:rPr>
              <w:t>ul. Słowiańska 33</w:t>
            </w:r>
          </w:p>
        </w:tc>
        <w:tc>
          <w:tcPr>
            <w:tcW w:w="144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4D7828E" w14:textId="77777777" w:rsidR="004B6811" w:rsidRPr="004B6811" w:rsidRDefault="004B6811" w:rsidP="001C5CAE">
            <w:pPr>
              <w:jc w:val="center"/>
              <w:rPr>
                <w:sz w:val="18"/>
                <w:szCs w:val="18"/>
                <w:lang w:val="en-US"/>
              </w:rPr>
            </w:pPr>
            <w:r w:rsidRPr="004B6811">
              <w:rPr>
                <w:sz w:val="18"/>
                <w:szCs w:val="18"/>
                <w:lang w:val="en-US"/>
              </w:rPr>
              <w:t>9.00</w:t>
            </w:r>
          </w:p>
        </w:tc>
        <w:tc>
          <w:tcPr>
            <w:tcW w:w="145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AB83C2E" w14:textId="77777777" w:rsidR="004B6811" w:rsidRPr="004B6811" w:rsidRDefault="004B6811" w:rsidP="001C5CAE">
            <w:pPr>
              <w:jc w:val="center"/>
              <w:rPr>
                <w:sz w:val="18"/>
                <w:szCs w:val="18"/>
                <w:lang w:val="en-US"/>
              </w:rPr>
            </w:pPr>
            <w:r w:rsidRPr="004B6811">
              <w:rPr>
                <w:sz w:val="18"/>
                <w:szCs w:val="18"/>
                <w:lang w:val="en-US"/>
              </w:rPr>
              <w:t>17.00</w:t>
            </w:r>
          </w:p>
        </w:tc>
      </w:tr>
      <w:tr w:rsidR="004B6811" w14:paraId="53DD8B9D" w14:textId="77777777" w:rsidTr="001C5CAE">
        <w:trPr>
          <w:cantSplit/>
          <w:trHeight w:val="300"/>
        </w:trPr>
        <w:tc>
          <w:tcPr>
            <w:tcW w:w="78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66266E55" w14:textId="77777777" w:rsidR="004B6811" w:rsidRPr="004B6811" w:rsidRDefault="004B6811" w:rsidP="001C5CAE">
            <w:pPr>
              <w:jc w:val="center"/>
              <w:rPr>
                <w:sz w:val="18"/>
                <w:szCs w:val="18"/>
                <w:lang w:val="en-US"/>
              </w:rPr>
            </w:pPr>
            <w:r w:rsidRPr="004B6811">
              <w:rPr>
                <w:sz w:val="18"/>
                <w:szCs w:val="18"/>
                <w:lang w:val="en-US"/>
              </w:rPr>
              <w:t>1</w:t>
            </w:r>
            <w:r w:rsidR="00C14F14">
              <w:rPr>
                <w:sz w:val="18"/>
                <w:szCs w:val="18"/>
                <w:lang w:val="en-US"/>
              </w:rPr>
              <w:t>8</w:t>
            </w:r>
          </w:p>
        </w:tc>
        <w:tc>
          <w:tcPr>
            <w:tcW w:w="2640" w:type="dxa"/>
            <w:tcBorders>
              <w:top w:val="nil"/>
              <w:left w:val="nil"/>
              <w:bottom w:val="single" w:sz="4" w:space="0" w:color="auto"/>
              <w:right w:val="single" w:sz="4" w:space="0" w:color="auto"/>
            </w:tcBorders>
            <w:noWrap/>
            <w:tcMar>
              <w:top w:w="15" w:type="dxa"/>
              <w:left w:w="15" w:type="dxa"/>
              <w:bottom w:w="0" w:type="dxa"/>
              <w:right w:w="15" w:type="dxa"/>
            </w:tcMar>
          </w:tcPr>
          <w:p w14:paraId="6B63A36B" w14:textId="77777777" w:rsidR="004B6811" w:rsidRPr="004B6811" w:rsidRDefault="004B6811" w:rsidP="001C5CAE">
            <w:pPr>
              <w:jc w:val="center"/>
              <w:rPr>
                <w:sz w:val="18"/>
                <w:szCs w:val="18"/>
                <w:lang w:val="en-US"/>
              </w:rPr>
            </w:pPr>
            <w:r w:rsidRPr="004B6811">
              <w:rPr>
                <w:sz w:val="18"/>
                <w:szCs w:val="18"/>
                <w:lang w:val="en-US"/>
              </w:rPr>
              <w:t>LUBIN</w:t>
            </w:r>
          </w:p>
        </w:tc>
        <w:tc>
          <w:tcPr>
            <w:tcW w:w="2867" w:type="dxa"/>
            <w:tcBorders>
              <w:top w:val="nil"/>
              <w:left w:val="nil"/>
              <w:bottom w:val="single" w:sz="4" w:space="0" w:color="auto"/>
              <w:right w:val="single" w:sz="4" w:space="0" w:color="auto"/>
            </w:tcBorders>
            <w:noWrap/>
            <w:tcMar>
              <w:top w:w="15" w:type="dxa"/>
              <w:left w:w="15" w:type="dxa"/>
              <w:bottom w:w="0" w:type="dxa"/>
              <w:right w:w="15" w:type="dxa"/>
            </w:tcMar>
          </w:tcPr>
          <w:p w14:paraId="68813954" w14:textId="77777777" w:rsidR="004B6811" w:rsidRPr="004B6811" w:rsidRDefault="004B6811" w:rsidP="001C5CAE">
            <w:pPr>
              <w:jc w:val="center"/>
              <w:rPr>
                <w:sz w:val="18"/>
                <w:szCs w:val="18"/>
                <w:lang w:val="en-US"/>
              </w:rPr>
            </w:pPr>
            <w:r w:rsidRPr="004B6811">
              <w:rPr>
                <w:sz w:val="18"/>
                <w:szCs w:val="18"/>
                <w:lang w:val="en-US"/>
              </w:rPr>
              <w:t>ul. Odrodzenia  5</w:t>
            </w:r>
          </w:p>
        </w:tc>
        <w:tc>
          <w:tcPr>
            <w:tcW w:w="144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081364A" w14:textId="77777777" w:rsidR="004B6811" w:rsidRPr="004B6811" w:rsidRDefault="004B6811" w:rsidP="001C5CAE">
            <w:pPr>
              <w:jc w:val="center"/>
              <w:rPr>
                <w:sz w:val="18"/>
                <w:szCs w:val="18"/>
                <w:lang w:val="en-US"/>
              </w:rPr>
            </w:pPr>
            <w:r w:rsidRPr="004B6811">
              <w:rPr>
                <w:sz w:val="18"/>
                <w:szCs w:val="18"/>
                <w:lang w:val="en-US"/>
              </w:rPr>
              <w:t>9.00</w:t>
            </w:r>
          </w:p>
        </w:tc>
        <w:tc>
          <w:tcPr>
            <w:tcW w:w="145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80C8881" w14:textId="77777777" w:rsidR="004B6811" w:rsidRPr="004B6811" w:rsidRDefault="004B6811" w:rsidP="001C5CAE">
            <w:pPr>
              <w:jc w:val="center"/>
              <w:rPr>
                <w:sz w:val="18"/>
                <w:szCs w:val="18"/>
                <w:lang w:val="en-US"/>
              </w:rPr>
            </w:pPr>
            <w:r w:rsidRPr="004B6811">
              <w:rPr>
                <w:sz w:val="18"/>
                <w:szCs w:val="18"/>
                <w:lang w:val="en-US"/>
              </w:rPr>
              <w:t>17.00</w:t>
            </w:r>
          </w:p>
        </w:tc>
      </w:tr>
      <w:tr w:rsidR="004B6811" w14:paraId="6C00A30E" w14:textId="77777777" w:rsidTr="001C5CAE">
        <w:trPr>
          <w:cantSplit/>
          <w:trHeight w:val="300"/>
        </w:trPr>
        <w:tc>
          <w:tcPr>
            <w:tcW w:w="78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7541DC33" w14:textId="77777777" w:rsidR="004B6811" w:rsidRPr="004B6811" w:rsidRDefault="004B6811" w:rsidP="001C5CAE">
            <w:pPr>
              <w:jc w:val="center"/>
              <w:rPr>
                <w:sz w:val="18"/>
                <w:szCs w:val="18"/>
                <w:lang w:val="en-US"/>
              </w:rPr>
            </w:pPr>
            <w:r w:rsidRPr="004B6811">
              <w:rPr>
                <w:sz w:val="18"/>
                <w:szCs w:val="18"/>
                <w:lang w:val="en-US"/>
              </w:rPr>
              <w:t>1</w:t>
            </w:r>
            <w:r w:rsidR="00C14F14">
              <w:rPr>
                <w:sz w:val="18"/>
                <w:szCs w:val="18"/>
                <w:lang w:val="en-US"/>
              </w:rPr>
              <w:t>9</w:t>
            </w:r>
          </w:p>
        </w:tc>
        <w:tc>
          <w:tcPr>
            <w:tcW w:w="2640" w:type="dxa"/>
            <w:tcBorders>
              <w:top w:val="nil"/>
              <w:left w:val="nil"/>
              <w:bottom w:val="single" w:sz="4" w:space="0" w:color="auto"/>
              <w:right w:val="single" w:sz="4" w:space="0" w:color="auto"/>
            </w:tcBorders>
            <w:noWrap/>
            <w:tcMar>
              <w:top w:w="15" w:type="dxa"/>
              <w:left w:w="15" w:type="dxa"/>
              <w:bottom w:w="0" w:type="dxa"/>
              <w:right w:w="15" w:type="dxa"/>
            </w:tcMar>
          </w:tcPr>
          <w:p w14:paraId="7AA98C61" w14:textId="77777777" w:rsidR="004B6811" w:rsidRPr="004B6811" w:rsidRDefault="004B6811" w:rsidP="001C5CAE">
            <w:pPr>
              <w:jc w:val="center"/>
              <w:rPr>
                <w:sz w:val="18"/>
                <w:szCs w:val="18"/>
                <w:lang w:val="en-US"/>
              </w:rPr>
            </w:pPr>
            <w:smartTag w:uri="urn:schemas-microsoft-com:office:smarttags" w:element="City">
              <w:smartTag w:uri="urn:schemas-microsoft-com:office:smarttags" w:element="place">
                <w:r w:rsidRPr="004B6811">
                  <w:rPr>
                    <w:sz w:val="18"/>
                    <w:szCs w:val="18"/>
                    <w:lang w:val="en-US"/>
                  </w:rPr>
                  <w:t>ŁODŹ</w:t>
                </w:r>
              </w:smartTag>
            </w:smartTag>
          </w:p>
        </w:tc>
        <w:tc>
          <w:tcPr>
            <w:tcW w:w="2867" w:type="dxa"/>
            <w:tcBorders>
              <w:top w:val="nil"/>
              <w:left w:val="nil"/>
              <w:bottom w:val="single" w:sz="4" w:space="0" w:color="auto"/>
              <w:right w:val="single" w:sz="4" w:space="0" w:color="auto"/>
            </w:tcBorders>
            <w:noWrap/>
            <w:tcMar>
              <w:top w:w="15" w:type="dxa"/>
              <w:left w:w="15" w:type="dxa"/>
              <w:bottom w:w="0" w:type="dxa"/>
              <w:right w:w="15" w:type="dxa"/>
            </w:tcMar>
          </w:tcPr>
          <w:p w14:paraId="557B6F2E" w14:textId="77777777" w:rsidR="004B6811" w:rsidRPr="004B6811" w:rsidRDefault="004B6811" w:rsidP="001C5CAE">
            <w:pPr>
              <w:jc w:val="center"/>
              <w:rPr>
                <w:sz w:val="18"/>
                <w:szCs w:val="18"/>
                <w:lang w:val="en-US"/>
              </w:rPr>
            </w:pPr>
            <w:r w:rsidRPr="004B6811">
              <w:rPr>
                <w:sz w:val="18"/>
                <w:szCs w:val="18"/>
                <w:lang w:val="en-US"/>
              </w:rPr>
              <w:t>al. Piłsudskiego  3</w:t>
            </w:r>
          </w:p>
        </w:tc>
        <w:tc>
          <w:tcPr>
            <w:tcW w:w="144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B6520FB" w14:textId="77777777" w:rsidR="004B6811" w:rsidRPr="004B6811" w:rsidRDefault="004B6811" w:rsidP="001C5CAE">
            <w:pPr>
              <w:jc w:val="center"/>
              <w:rPr>
                <w:sz w:val="18"/>
                <w:szCs w:val="18"/>
                <w:lang w:val="en-US"/>
              </w:rPr>
            </w:pPr>
            <w:r w:rsidRPr="004B6811">
              <w:rPr>
                <w:sz w:val="18"/>
                <w:szCs w:val="18"/>
                <w:lang w:val="en-US"/>
              </w:rPr>
              <w:t>9.00</w:t>
            </w:r>
          </w:p>
        </w:tc>
        <w:tc>
          <w:tcPr>
            <w:tcW w:w="145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1AF4540" w14:textId="77777777" w:rsidR="004B6811" w:rsidRPr="004B6811" w:rsidRDefault="004B6811" w:rsidP="001C5CAE">
            <w:pPr>
              <w:jc w:val="center"/>
              <w:rPr>
                <w:sz w:val="18"/>
                <w:szCs w:val="18"/>
                <w:lang w:val="en-US"/>
              </w:rPr>
            </w:pPr>
            <w:r w:rsidRPr="004B6811">
              <w:rPr>
                <w:sz w:val="18"/>
                <w:szCs w:val="18"/>
                <w:lang w:val="en-US"/>
              </w:rPr>
              <w:t>17.00</w:t>
            </w:r>
          </w:p>
        </w:tc>
      </w:tr>
      <w:tr w:rsidR="004B6811" w14:paraId="69831AEE" w14:textId="77777777" w:rsidTr="001C5CAE">
        <w:trPr>
          <w:cantSplit/>
          <w:trHeight w:val="300"/>
        </w:trPr>
        <w:tc>
          <w:tcPr>
            <w:tcW w:w="78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6F7C4532" w14:textId="77777777" w:rsidR="004B6811" w:rsidRPr="004B6811" w:rsidRDefault="00C14F14" w:rsidP="001C5CAE">
            <w:pPr>
              <w:jc w:val="center"/>
              <w:rPr>
                <w:sz w:val="18"/>
                <w:szCs w:val="18"/>
                <w:lang w:val="en-US"/>
              </w:rPr>
            </w:pPr>
            <w:r>
              <w:rPr>
                <w:sz w:val="18"/>
                <w:szCs w:val="18"/>
                <w:lang w:val="en-US"/>
              </w:rPr>
              <w:t>20</w:t>
            </w:r>
          </w:p>
        </w:tc>
        <w:tc>
          <w:tcPr>
            <w:tcW w:w="2640" w:type="dxa"/>
            <w:tcBorders>
              <w:top w:val="nil"/>
              <w:left w:val="nil"/>
              <w:bottom w:val="single" w:sz="4" w:space="0" w:color="auto"/>
              <w:right w:val="single" w:sz="4" w:space="0" w:color="auto"/>
            </w:tcBorders>
            <w:noWrap/>
            <w:tcMar>
              <w:top w:w="15" w:type="dxa"/>
              <w:left w:w="15" w:type="dxa"/>
              <w:bottom w:w="0" w:type="dxa"/>
              <w:right w:w="15" w:type="dxa"/>
            </w:tcMar>
          </w:tcPr>
          <w:p w14:paraId="0D778BC6" w14:textId="77777777" w:rsidR="004B6811" w:rsidRPr="004B6811" w:rsidRDefault="004B6811" w:rsidP="001C5CAE">
            <w:pPr>
              <w:jc w:val="center"/>
              <w:rPr>
                <w:sz w:val="18"/>
                <w:szCs w:val="18"/>
                <w:lang w:val="en-US"/>
              </w:rPr>
            </w:pPr>
            <w:r w:rsidRPr="004B6811">
              <w:rPr>
                <w:sz w:val="18"/>
                <w:szCs w:val="18"/>
                <w:lang w:val="en-US"/>
              </w:rPr>
              <w:t>NOWY TOMYŚL</w:t>
            </w:r>
          </w:p>
        </w:tc>
        <w:tc>
          <w:tcPr>
            <w:tcW w:w="2867" w:type="dxa"/>
            <w:tcBorders>
              <w:top w:val="nil"/>
              <w:left w:val="nil"/>
              <w:bottom w:val="single" w:sz="4" w:space="0" w:color="auto"/>
              <w:right w:val="single" w:sz="4" w:space="0" w:color="auto"/>
            </w:tcBorders>
            <w:noWrap/>
            <w:tcMar>
              <w:top w:w="15" w:type="dxa"/>
              <w:left w:w="15" w:type="dxa"/>
              <w:bottom w:w="0" w:type="dxa"/>
              <w:right w:w="15" w:type="dxa"/>
            </w:tcMar>
          </w:tcPr>
          <w:p w14:paraId="3E39E11A" w14:textId="77777777" w:rsidR="004B6811" w:rsidRPr="004B6811" w:rsidRDefault="004B6811" w:rsidP="001C5CAE">
            <w:pPr>
              <w:jc w:val="center"/>
              <w:rPr>
                <w:sz w:val="18"/>
                <w:szCs w:val="18"/>
                <w:lang w:val="en-US"/>
              </w:rPr>
            </w:pPr>
            <w:r w:rsidRPr="004B6811">
              <w:rPr>
                <w:sz w:val="18"/>
                <w:szCs w:val="18"/>
                <w:lang w:val="en-US"/>
              </w:rPr>
              <w:t>ul. Poznańska  13</w:t>
            </w:r>
          </w:p>
        </w:tc>
        <w:tc>
          <w:tcPr>
            <w:tcW w:w="144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D7D88CC" w14:textId="77777777" w:rsidR="004B6811" w:rsidRPr="004B6811" w:rsidRDefault="004B6811" w:rsidP="001C5CAE">
            <w:pPr>
              <w:jc w:val="center"/>
              <w:rPr>
                <w:sz w:val="18"/>
                <w:szCs w:val="18"/>
                <w:lang w:val="en-US"/>
              </w:rPr>
            </w:pPr>
            <w:r w:rsidRPr="004B6811">
              <w:rPr>
                <w:sz w:val="18"/>
                <w:szCs w:val="18"/>
                <w:lang w:val="en-US"/>
              </w:rPr>
              <w:t>9.30</w:t>
            </w:r>
          </w:p>
        </w:tc>
        <w:tc>
          <w:tcPr>
            <w:tcW w:w="145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3F5D898" w14:textId="77777777" w:rsidR="004B6811" w:rsidRPr="004B6811" w:rsidRDefault="004B6811" w:rsidP="001C5CAE">
            <w:pPr>
              <w:jc w:val="center"/>
              <w:rPr>
                <w:sz w:val="18"/>
                <w:szCs w:val="18"/>
                <w:lang w:val="en-US"/>
              </w:rPr>
            </w:pPr>
            <w:r w:rsidRPr="004B6811">
              <w:rPr>
                <w:sz w:val="18"/>
                <w:szCs w:val="18"/>
                <w:lang w:val="en-US"/>
              </w:rPr>
              <w:t>17.00</w:t>
            </w:r>
          </w:p>
        </w:tc>
      </w:tr>
      <w:tr w:rsidR="004B6811" w14:paraId="7BCE6E92" w14:textId="77777777" w:rsidTr="001C5CAE">
        <w:trPr>
          <w:cantSplit/>
          <w:trHeight w:val="300"/>
        </w:trPr>
        <w:tc>
          <w:tcPr>
            <w:tcW w:w="78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65AD02E3" w14:textId="77777777" w:rsidR="004B6811" w:rsidRPr="004B6811" w:rsidRDefault="004B6811" w:rsidP="00C14F14">
            <w:pPr>
              <w:jc w:val="center"/>
              <w:rPr>
                <w:sz w:val="18"/>
                <w:szCs w:val="18"/>
                <w:lang w:val="en-US"/>
              </w:rPr>
            </w:pPr>
            <w:r w:rsidRPr="004B6811">
              <w:rPr>
                <w:sz w:val="18"/>
                <w:szCs w:val="18"/>
                <w:lang w:val="en-US"/>
              </w:rPr>
              <w:t>2</w:t>
            </w:r>
            <w:r w:rsidR="00C14F14">
              <w:rPr>
                <w:sz w:val="18"/>
                <w:szCs w:val="18"/>
                <w:lang w:val="en-US"/>
              </w:rPr>
              <w:t>1</w:t>
            </w:r>
          </w:p>
        </w:tc>
        <w:tc>
          <w:tcPr>
            <w:tcW w:w="2640" w:type="dxa"/>
            <w:tcBorders>
              <w:top w:val="nil"/>
              <w:left w:val="nil"/>
              <w:bottom w:val="single" w:sz="4" w:space="0" w:color="auto"/>
              <w:right w:val="single" w:sz="4" w:space="0" w:color="auto"/>
            </w:tcBorders>
            <w:noWrap/>
            <w:tcMar>
              <w:top w:w="15" w:type="dxa"/>
              <w:left w:w="15" w:type="dxa"/>
              <w:bottom w:w="0" w:type="dxa"/>
              <w:right w:w="15" w:type="dxa"/>
            </w:tcMar>
          </w:tcPr>
          <w:p w14:paraId="3954A3EB" w14:textId="77777777" w:rsidR="004B6811" w:rsidRPr="004B6811" w:rsidRDefault="004B6811" w:rsidP="001C5CAE">
            <w:pPr>
              <w:jc w:val="center"/>
              <w:rPr>
                <w:sz w:val="18"/>
                <w:szCs w:val="18"/>
                <w:lang w:val="en-US"/>
              </w:rPr>
            </w:pPr>
            <w:smartTag w:uri="urn:schemas-microsoft-com:office:smarttags" w:element="City">
              <w:smartTag w:uri="urn:schemas-microsoft-com:office:smarttags" w:element="place">
                <w:r w:rsidRPr="004B6811">
                  <w:rPr>
                    <w:sz w:val="18"/>
                    <w:szCs w:val="18"/>
                    <w:lang w:val="en-US"/>
                  </w:rPr>
                  <w:t>OPOLE</w:t>
                </w:r>
              </w:smartTag>
            </w:smartTag>
          </w:p>
        </w:tc>
        <w:tc>
          <w:tcPr>
            <w:tcW w:w="2867" w:type="dxa"/>
            <w:tcBorders>
              <w:top w:val="nil"/>
              <w:left w:val="nil"/>
              <w:bottom w:val="single" w:sz="4" w:space="0" w:color="auto"/>
              <w:right w:val="single" w:sz="4" w:space="0" w:color="auto"/>
            </w:tcBorders>
            <w:noWrap/>
            <w:tcMar>
              <w:top w:w="15" w:type="dxa"/>
              <w:left w:w="15" w:type="dxa"/>
              <w:bottom w:w="0" w:type="dxa"/>
              <w:right w:w="15" w:type="dxa"/>
            </w:tcMar>
          </w:tcPr>
          <w:p w14:paraId="7F2145F5" w14:textId="77777777" w:rsidR="004B6811" w:rsidRPr="004B6811" w:rsidRDefault="004B6811" w:rsidP="001C5CAE">
            <w:pPr>
              <w:jc w:val="center"/>
              <w:rPr>
                <w:sz w:val="18"/>
                <w:szCs w:val="18"/>
                <w:lang w:val="en-US"/>
              </w:rPr>
            </w:pPr>
            <w:r w:rsidRPr="004B6811">
              <w:rPr>
                <w:sz w:val="18"/>
                <w:szCs w:val="18"/>
                <w:lang w:val="en-US"/>
              </w:rPr>
              <w:t>ul. Ozimska 6</w:t>
            </w:r>
          </w:p>
        </w:tc>
        <w:tc>
          <w:tcPr>
            <w:tcW w:w="144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A85D52B" w14:textId="77777777" w:rsidR="004B6811" w:rsidRPr="004B6811" w:rsidRDefault="004B6811" w:rsidP="001C5CAE">
            <w:pPr>
              <w:jc w:val="center"/>
              <w:rPr>
                <w:sz w:val="18"/>
                <w:szCs w:val="18"/>
                <w:lang w:val="en-US"/>
              </w:rPr>
            </w:pPr>
            <w:r w:rsidRPr="004B6811">
              <w:rPr>
                <w:sz w:val="18"/>
                <w:szCs w:val="18"/>
                <w:lang w:val="en-US"/>
              </w:rPr>
              <w:t>9.00</w:t>
            </w:r>
          </w:p>
        </w:tc>
        <w:tc>
          <w:tcPr>
            <w:tcW w:w="145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B4FB48E" w14:textId="77777777" w:rsidR="004B6811" w:rsidRPr="004B6811" w:rsidRDefault="004B6811" w:rsidP="001C5CAE">
            <w:pPr>
              <w:jc w:val="center"/>
              <w:rPr>
                <w:sz w:val="18"/>
                <w:szCs w:val="18"/>
                <w:lang w:val="en-US"/>
              </w:rPr>
            </w:pPr>
            <w:r w:rsidRPr="004B6811">
              <w:rPr>
                <w:sz w:val="18"/>
                <w:szCs w:val="18"/>
                <w:lang w:val="en-US"/>
              </w:rPr>
              <w:t>17.00</w:t>
            </w:r>
          </w:p>
        </w:tc>
      </w:tr>
      <w:tr w:rsidR="004B6811" w14:paraId="1FEF884D" w14:textId="77777777" w:rsidTr="001C5CAE">
        <w:trPr>
          <w:cantSplit/>
          <w:trHeight w:val="300"/>
        </w:trPr>
        <w:tc>
          <w:tcPr>
            <w:tcW w:w="78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3974BFB7" w14:textId="77777777" w:rsidR="004B6811" w:rsidRPr="004B6811" w:rsidRDefault="004B6811" w:rsidP="001C5CAE">
            <w:pPr>
              <w:jc w:val="center"/>
              <w:rPr>
                <w:sz w:val="18"/>
                <w:szCs w:val="18"/>
                <w:lang w:val="en-US"/>
              </w:rPr>
            </w:pPr>
            <w:r w:rsidRPr="004B6811">
              <w:rPr>
                <w:sz w:val="18"/>
                <w:szCs w:val="18"/>
                <w:lang w:val="en-US"/>
              </w:rPr>
              <w:lastRenderedPageBreak/>
              <w:t>2</w:t>
            </w:r>
            <w:r w:rsidR="00C14F14">
              <w:rPr>
                <w:sz w:val="18"/>
                <w:szCs w:val="18"/>
                <w:lang w:val="en-US"/>
              </w:rPr>
              <w:t>2</w:t>
            </w:r>
          </w:p>
        </w:tc>
        <w:tc>
          <w:tcPr>
            <w:tcW w:w="2640" w:type="dxa"/>
            <w:tcBorders>
              <w:top w:val="nil"/>
              <w:left w:val="nil"/>
              <w:bottom w:val="single" w:sz="4" w:space="0" w:color="auto"/>
              <w:right w:val="single" w:sz="4" w:space="0" w:color="auto"/>
            </w:tcBorders>
            <w:noWrap/>
            <w:tcMar>
              <w:top w:w="15" w:type="dxa"/>
              <w:left w:w="15" w:type="dxa"/>
              <w:bottom w:w="0" w:type="dxa"/>
              <w:right w:w="15" w:type="dxa"/>
            </w:tcMar>
          </w:tcPr>
          <w:p w14:paraId="4EEB9FE1" w14:textId="77777777" w:rsidR="004B6811" w:rsidRPr="004B6811" w:rsidRDefault="004B6811" w:rsidP="001C5CAE">
            <w:pPr>
              <w:jc w:val="center"/>
              <w:rPr>
                <w:sz w:val="18"/>
                <w:szCs w:val="18"/>
                <w:lang w:val="en-US"/>
              </w:rPr>
            </w:pPr>
            <w:r w:rsidRPr="004B6811">
              <w:rPr>
                <w:sz w:val="18"/>
                <w:szCs w:val="18"/>
                <w:lang w:val="en-US"/>
              </w:rPr>
              <w:t>OSTRÓW WIELKOPOLSKI</w:t>
            </w:r>
          </w:p>
        </w:tc>
        <w:tc>
          <w:tcPr>
            <w:tcW w:w="2867" w:type="dxa"/>
            <w:tcBorders>
              <w:top w:val="nil"/>
              <w:left w:val="nil"/>
              <w:bottom w:val="single" w:sz="4" w:space="0" w:color="auto"/>
              <w:right w:val="single" w:sz="4" w:space="0" w:color="auto"/>
            </w:tcBorders>
            <w:noWrap/>
            <w:tcMar>
              <w:top w:w="15" w:type="dxa"/>
              <w:left w:w="15" w:type="dxa"/>
              <w:bottom w:w="0" w:type="dxa"/>
              <w:right w:w="15" w:type="dxa"/>
            </w:tcMar>
          </w:tcPr>
          <w:p w14:paraId="406150C2" w14:textId="77777777" w:rsidR="004B6811" w:rsidRPr="004B6811" w:rsidRDefault="004B6811" w:rsidP="001C5CAE">
            <w:pPr>
              <w:jc w:val="center"/>
              <w:rPr>
                <w:sz w:val="18"/>
                <w:szCs w:val="18"/>
                <w:lang w:val="en-US"/>
              </w:rPr>
            </w:pPr>
            <w:r w:rsidRPr="004B6811">
              <w:rPr>
                <w:sz w:val="18"/>
                <w:szCs w:val="18"/>
                <w:lang w:val="en-US"/>
              </w:rPr>
              <w:t>pl. Bankowy 1</w:t>
            </w:r>
          </w:p>
        </w:tc>
        <w:tc>
          <w:tcPr>
            <w:tcW w:w="144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063EA08" w14:textId="77777777" w:rsidR="004B6811" w:rsidRPr="004B6811" w:rsidRDefault="004B6811" w:rsidP="001C5CAE">
            <w:pPr>
              <w:jc w:val="center"/>
              <w:rPr>
                <w:sz w:val="18"/>
                <w:szCs w:val="18"/>
                <w:lang w:val="en-US"/>
              </w:rPr>
            </w:pPr>
            <w:r w:rsidRPr="004B6811">
              <w:rPr>
                <w:sz w:val="18"/>
                <w:szCs w:val="18"/>
                <w:lang w:val="en-US"/>
              </w:rPr>
              <w:t>9.00</w:t>
            </w:r>
          </w:p>
        </w:tc>
        <w:tc>
          <w:tcPr>
            <w:tcW w:w="145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41620A7" w14:textId="77777777" w:rsidR="004B6811" w:rsidRPr="004B6811" w:rsidRDefault="004B6811" w:rsidP="001C5CAE">
            <w:pPr>
              <w:jc w:val="center"/>
              <w:rPr>
                <w:sz w:val="18"/>
                <w:szCs w:val="18"/>
                <w:lang w:val="en-US"/>
              </w:rPr>
            </w:pPr>
            <w:r w:rsidRPr="004B6811">
              <w:rPr>
                <w:sz w:val="18"/>
                <w:szCs w:val="18"/>
                <w:lang w:val="en-US"/>
              </w:rPr>
              <w:t>17.00</w:t>
            </w:r>
          </w:p>
        </w:tc>
      </w:tr>
      <w:tr w:rsidR="004B6811" w14:paraId="3E9B24E0" w14:textId="77777777" w:rsidTr="001C5CAE">
        <w:trPr>
          <w:cantSplit/>
          <w:trHeight w:val="300"/>
        </w:trPr>
        <w:tc>
          <w:tcPr>
            <w:tcW w:w="78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434CBF73" w14:textId="77777777" w:rsidR="004B6811" w:rsidRPr="004B6811" w:rsidRDefault="004B6811" w:rsidP="001C5CAE">
            <w:pPr>
              <w:jc w:val="center"/>
              <w:rPr>
                <w:sz w:val="18"/>
                <w:szCs w:val="18"/>
                <w:lang w:val="en-US"/>
              </w:rPr>
            </w:pPr>
            <w:r w:rsidRPr="004B6811">
              <w:rPr>
                <w:sz w:val="18"/>
                <w:szCs w:val="18"/>
                <w:lang w:val="en-US"/>
              </w:rPr>
              <w:t>2</w:t>
            </w:r>
            <w:r w:rsidR="00C14F14">
              <w:rPr>
                <w:sz w:val="18"/>
                <w:szCs w:val="18"/>
                <w:lang w:val="en-US"/>
              </w:rPr>
              <w:t>3</w:t>
            </w:r>
          </w:p>
        </w:tc>
        <w:tc>
          <w:tcPr>
            <w:tcW w:w="2640" w:type="dxa"/>
            <w:tcBorders>
              <w:top w:val="nil"/>
              <w:left w:val="nil"/>
              <w:bottom w:val="single" w:sz="4" w:space="0" w:color="auto"/>
              <w:right w:val="single" w:sz="4" w:space="0" w:color="auto"/>
            </w:tcBorders>
            <w:noWrap/>
            <w:tcMar>
              <w:top w:w="15" w:type="dxa"/>
              <w:left w:w="15" w:type="dxa"/>
              <w:bottom w:w="0" w:type="dxa"/>
              <w:right w:w="15" w:type="dxa"/>
            </w:tcMar>
          </w:tcPr>
          <w:p w14:paraId="72597192" w14:textId="77777777" w:rsidR="004B6811" w:rsidRPr="004B6811" w:rsidRDefault="004B6811" w:rsidP="001C5CAE">
            <w:pPr>
              <w:jc w:val="center"/>
              <w:rPr>
                <w:sz w:val="18"/>
                <w:szCs w:val="18"/>
                <w:lang w:val="en-US"/>
              </w:rPr>
            </w:pPr>
            <w:r w:rsidRPr="004B6811">
              <w:rPr>
                <w:sz w:val="18"/>
                <w:szCs w:val="18"/>
                <w:lang w:val="en-US"/>
              </w:rPr>
              <w:t>PIŁA</w:t>
            </w:r>
          </w:p>
        </w:tc>
        <w:tc>
          <w:tcPr>
            <w:tcW w:w="2867" w:type="dxa"/>
            <w:tcBorders>
              <w:top w:val="nil"/>
              <w:left w:val="nil"/>
              <w:bottom w:val="single" w:sz="4" w:space="0" w:color="auto"/>
              <w:right w:val="single" w:sz="4" w:space="0" w:color="auto"/>
            </w:tcBorders>
            <w:noWrap/>
            <w:tcMar>
              <w:top w:w="15" w:type="dxa"/>
              <w:left w:w="15" w:type="dxa"/>
              <w:bottom w:w="0" w:type="dxa"/>
              <w:right w:w="15" w:type="dxa"/>
            </w:tcMar>
          </w:tcPr>
          <w:p w14:paraId="6C66E339" w14:textId="77777777" w:rsidR="004B6811" w:rsidRPr="004B6811" w:rsidRDefault="004B6811" w:rsidP="001C5CAE">
            <w:pPr>
              <w:jc w:val="center"/>
              <w:rPr>
                <w:sz w:val="18"/>
                <w:szCs w:val="18"/>
                <w:lang w:val="en-US"/>
              </w:rPr>
            </w:pPr>
            <w:r w:rsidRPr="004B6811">
              <w:rPr>
                <w:sz w:val="18"/>
                <w:szCs w:val="18"/>
                <w:lang w:val="en-US"/>
              </w:rPr>
              <w:t>ul. Sikorskiego  81</w:t>
            </w:r>
          </w:p>
        </w:tc>
        <w:tc>
          <w:tcPr>
            <w:tcW w:w="144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2280535" w14:textId="77777777" w:rsidR="004B6811" w:rsidRPr="004B6811" w:rsidRDefault="004B6811" w:rsidP="001C5CAE">
            <w:pPr>
              <w:jc w:val="center"/>
              <w:rPr>
                <w:sz w:val="18"/>
                <w:szCs w:val="18"/>
                <w:lang w:val="en-US"/>
              </w:rPr>
            </w:pPr>
            <w:r w:rsidRPr="004B6811">
              <w:rPr>
                <w:sz w:val="18"/>
                <w:szCs w:val="18"/>
                <w:lang w:val="en-US"/>
              </w:rPr>
              <w:t>9.00</w:t>
            </w:r>
          </w:p>
        </w:tc>
        <w:tc>
          <w:tcPr>
            <w:tcW w:w="145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45C93B4" w14:textId="77777777" w:rsidR="004B6811" w:rsidRPr="004B6811" w:rsidRDefault="004B6811" w:rsidP="001C5CAE">
            <w:pPr>
              <w:jc w:val="center"/>
              <w:rPr>
                <w:sz w:val="18"/>
                <w:szCs w:val="18"/>
                <w:lang w:val="en-US"/>
              </w:rPr>
            </w:pPr>
            <w:r w:rsidRPr="004B6811">
              <w:rPr>
                <w:sz w:val="18"/>
                <w:szCs w:val="18"/>
                <w:lang w:val="en-US"/>
              </w:rPr>
              <w:t>16.30</w:t>
            </w:r>
          </w:p>
        </w:tc>
      </w:tr>
      <w:tr w:rsidR="004B6811" w14:paraId="152205C0" w14:textId="77777777" w:rsidTr="001C5CAE">
        <w:trPr>
          <w:cantSplit/>
          <w:trHeight w:val="300"/>
        </w:trPr>
        <w:tc>
          <w:tcPr>
            <w:tcW w:w="78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60E27FF6" w14:textId="77777777" w:rsidR="004B6811" w:rsidRPr="004B6811" w:rsidRDefault="004B6811" w:rsidP="001C5CAE">
            <w:pPr>
              <w:jc w:val="center"/>
              <w:rPr>
                <w:sz w:val="18"/>
                <w:szCs w:val="18"/>
                <w:lang w:val="en-US"/>
              </w:rPr>
            </w:pPr>
            <w:r w:rsidRPr="004B6811">
              <w:rPr>
                <w:sz w:val="18"/>
                <w:szCs w:val="18"/>
                <w:lang w:val="en-US"/>
              </w:rPr>
              <w:t>2</w:t>
            </w:r>
            <w:r w:rsidR="00C14F14">
              <w:rPr>
                <w:sz w:val="18"/>
                <w:szCs w:val="18"/>
                <w:lang w:val="en-US"/>
              </w:rPr>
              <w:t>4</w:t>
            </w:r>
          </w:p>
        </w:tc>
        <w:tc>
          <w:tcPr>
            <w:tcW w:w="2640" w:type="dxa"/>
            <w:tcBorders>
              <w:top w:val="nil"/>
              <w:left w:val="nil"/>
              <w:bottom w:val="single" w:sz="4" w:space="0" w:color="auto"/>
              <w:right w:val="single" w:sz="4" w:space="0" w:color="auto"/>
            </w:tcBorders>
            <w:noWrap/>
            <w:tcMar>
              <w:top w:w="15" w:type="dxa"/>
              <w:left w:w="15" w:type="dxa"/>
              <w:bottom w:w="0" w:type="dxa"/>
              <w:right w:w="15" w:type="dxa"/>
            </w:tcMar>
          </w:tcPr>
          <w:p w14:paraId="6C53F15B" w14:textId="77777777" w:rsidR="004B6811" w:rsidRPr="004B6811" w:rsidRDefault="004B6811" w:rsidP="001C5CAE">
            <w:pPr>
              <w:jc w:val="center"/>
              <w:rPr>
                <w:sz w:val="18"/>
                <w:szCs w:val="18"/>
                <w:lang w:val="en-US"/>
              </w:rPr>
            </w:pPr>
            <w:smartTag w:uri="urn:schemas-microsoft-com:office:smarttags" w:element="City">
              <w:smartTag w:uri="urn:schemas-microsoft-com:office:smarttags" w:element="place">
                <w:r w:rsidRPr="004B6811">
                  <w:rPr>
                    <w:sz w:val="18"/>
                    <w:szCs w:val="18"/>
                    <w:lang w:val="en-US"/>
                  </w:rPr>
                  <w:t>PŁOCK</w:t>
                </w:r>
              </w:smartTag>
            </w:smartTag>
          </w:p>
        </w:tc>
        <w:tc>
          <w:tcPr>
            <w:tcW w:w="2867" w:type="dxa"/>
            <w:tcBorders>
              <w:top w:val="nil"/>
              <w:left w:val="nil"/>
              <w:bottom w:val="single" w:sz="4" w:space="0" w:color="auto"/>
              <w:right w:val="single" w:sz="4" w:space="0" w:color="auto"/>
            </w:tcBorders>
            <w:noWrap/>
            <w:tcMar>
              <w:top w:w="15" w:type="dxa"/>
              <w:left w:w="15" w:type="dxa"/>
              <w:bottom w:w="0" w:type="dxa"/>
              <w:right w:w="15" w:type="dxa"/>
            </w:tcMar>
          </w:tcPr>
          <w:p w14:paraId="6B5F2CF6" w14:textId="77777777" w:rsidR="004B6811" w:rsidRPr="004B6811" w:rsidRDefault="004B6811" w:rsidP="001C5CAE">
            <w:pPr>
              <w:jc w:val="center"/>
              <w:rPr>
                <w:sz w:val="18"/>
                <w:szCs w:val="18"/>
                <w:lang w:val="en-US"/>
              </w:rPr>
            </w:pPr>
            <w:r w:rsidRPr="004B6811">
              <w:rPr>
                <w:sz w:val="18"/>
                <w:szCs w:val="18"/>
                <w:lang w:val="en-US"/>
              </w:rPr>
              <w:t>ul. Kolegialna  2</w:t>
            </w:r>
            <w:r w:rsidR="00667BEA">
              <w:rPr>
                <w:sz w:val="18"/>
                <w:szCs w:val="18"/>
                <w:lang w:val="en-US"/>
              </w:rPr>
              <w:t>2</w:t>
            </w:r>
          </w:p>
        </w:tc>
        <w:tc>
          <w:tcPr>
            <w:tcW w:w="144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D4CD1C7" w14:textId="77777777" w:rsidR="004B6811" w:rsidRPr="004B6811" w:rsidRDefault="004B6811" w:rsidP="001C5CAE">
            <w:pPr>
              <w:jc w:val="center"/>
              <w:rPr>
                <w:sz w:val="18"/>
                <w:szCs w:val="18"/>
                <w:lang w:val="en-US"/>
              </w:rPr>
            </w:pPr>
            <w:r w:rsidRPr="004B6811">
              <w:rPr>
                <w:sz w:val="18"/>
                <w:szCs w:val="18"/>
                <w:lang w:val="en-US"/>
              </w:rPr>
              <w:t>9.00</w:t>
            </w:r>
          </w:p>
        </w:tc>
        <w:tc>
          <w:tcPr>
            <w:tcW w:w="145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718953C" w14:textId="77777777" w:rsidR="004B6811" w:rsidRPr="004B6811" w:rsidRDefault="004B6811" w:rsidP="001C5CAE">
            <w:pPr>
              <w:jc w:val="center"/>
              <w:rPr>
                <w:sz w:val="18"/>
                <w:szCs w:val="18"/>
                <w:lang w:val="en-US"/>
              </w:rPr>
            </w:pPr>
            <w:r w:rsidRPr="004B6811">
              <w:rPr>
                <w:sz w:val="18"/>
                <w:szCs w:val="18"/>
                <w:lang w:val="en-US"/>
              </w:rPr>
              <w:t>17.00</w:t>
            </w:r>
          </w:p>
        </w:tc>
      </w:tr>
      <w:tr w:rsidR="004B6811" w14:paraId="0A071B32" w14:textId="77777777" w:rsidTr="001C5CAE">
        <w:trPr>
          <w:cantSplit/>
          <w:trHeight w:val="300"/>
        </w:trPr>
        <w:tc>
          <w:tcPr>
            <w:tcW w:w="78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55436041" w14:textId="77777777" w:rsidR="004B6811" w:rsidRPr="004B6811" w:rsidRDefault="004B6811" w:rsidP="001C5CAE">
            <w:pPr>
              <w:jc w:val="center"/>
              <w:rPr>
                <w:sz w:val="18"/>
                <w:szCs w:val="18"/>
                <w:lang w:val="en-US"/>
              </w:rPr>
            </w:pPr>
            <w:r w:rsidRPr="004B6811">
              <w:rPr>
                <w:sz w:val="18"/>
                <w:szCs w:val="18"/>
                <w:lang w:val="en-US"/>
              </w:rPr>
              <w:t>2</w:t>
            </w:r>
            <w:r w:rsidR="00C14F14">
              <w:rPr>
                <w:sz w:val="18"/>
                <w:szCs w:val="18"/>
                <w:lang w:val="en-US"/>
              </w:rPr>
              <w:t>5</w:t>
            </w:r>
          </w:p>
        </w:tc>
        <w:tc>
          <w:tcPr>
            <w:tcW w:w="2640" w:type="dxa"/>
            <w:tcBorders>
              <w:top w:val="nil"/>
              <w:left w:val="nil"/>
              <w:bottom w:val="single" w:sz="4" w:space="0" w:color="auto"/>
              <w:right w:val="single" w:sz="4" w:space="0" w:color="auto"/>
            </w:tcBorders>
            <w:noWrap/>
            <w:tcMar>
              <w:top w:w="15" w:type="dxa"/>
              <w:left w:w="15" w:type="dxa"/>
              <w:bottom w:w="0" w:type="dxa"/>
              <w:right w:w="15" w:type="dxa"/>
            </w:tcMar>
          </w:tcPr>
          <w:p w14:paraId="14D07EB9" w14:textId="77777777" w:rsidR="004B6811" w:rsidRPr="004B6811" w:rsidRDefault="004B6811" w:rsidP="001C5CAE">
            <w:pPr>
              <w:jc w:val="center"/>
              <w:rPr>
                <w:sz w:val="18"/>
                <w:szCs w:val="18"/>
                <w:lang w:val="en-US"/>
              </w:rPr>
            </w:pPr>
            <w:smartTag w:uri="urn:schemas-microsoft-com:office:smarttags" w:element="City">
              <w:smartTag w:uri="urn:schemas-microsoft-com:office:smarttags" w:element="place">
                <w:r w:rsidRPr="004B6811">
                  <w:rPr>
                    <w:sz w:val="18"/>
                    <w:szCs w:val="18"/>
                    <w:lang w:val="en-US"/>
                  </w:rPr>
                  <w:t>POZNAŃ</w:t>
                </w:r>
              </w:smartTag>
            </w:smartTag>
          </w:p>
        </w:tc>
        <w:tc>
          <w:tcPr>
            <w:tcW w:w="2867" w:type="dxa"/>
            <w:tcBorders>
              <w:top w:val="nil"/>
              <w:left w:val="nil"/>
              <w:bottom w:val="single" w:sz="4" w:space="0" w:color="auto"/>
              <w:right w:val="single" w:sz="4" w:space="0" w:color="auto"/>
            </w:tcBorders>
            <w:noWrap/>
            <w:tcMar>
              <w:top w:w="15" w:type="dxa"/>
              <w:left w:w="15" w:type="dxa"/>
              <w:bottom w:w="0" w:type="dxa"/>
              <w:right w:w="15" w:type="dxa"/>
            </w:tcMar>
          </w:tcPr>
          <w:p w14:paraId="1D9A4245" w14:textId="77777777" w:rsidR="004B6811" w:rsidRPr="004B6811" w:rsidRDefault="004B6811" w:rsidP="001C5CAE">
            <w:pPr>
              <w:jc w:val="center"/>
              <w:rPr>
                <w:sz w:val="18"/>
                <w:szCs w:val="18"/>
                <w:lang w:val="en-US"/>
              </w:rPr>
            </w:pPr>
            <w:r w:rsidRPr="004B6811">
              <w:rPr>
                <w:sz w:val="18"/>
                <w:szCs w:val="18"/>
                <w:lang w:val="en-US"/>
              </w:rPr>
              <w:t>pl. Wolności 15</w:t>
            </w:r>
          </w:p>
        </w:tc>
        <w:tc>
          <w:tcPr>
            <w:tcW w:w="144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1ED1A59" w14:textId="77777777" w:rsidR="004B6811" w:rsidRPr="004B6811" w:rsidRDefault="004B6811" w:rsidP="001C5CAE">
            <w:pPr>
              <w:jc w:val="center"/>
              <w:rPr>
                <w:sz w:val="18"/>
                <w:szCs w:val="18"/>
                <w:lang w:val="en-US"/>
              </w:rPr>
            </w:pPr>
            <w:r w:rsidRPr="004B6811">
              <w:rPr>
                <w:sz w:val="18"/>
                <w:szCs w:val="18"/>
                <w:lang w:val="en-US"/>
              </w:rPr>
              <w:t>9.00</w:t>
            </w:r>
          </w:p>
        </w:tc>
        <w:tc>
          <w:tcPr>
            <w:tcW w:w="145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0189489" w14:textId="77777777" w:rsidR="004B6811" w:rsidRPr="004B6811" w:rsidRDefault="004B6811" w:rsidP="001C5CAE">
            <w:pPr>
              <w:jc w:val="center"/>
              <w:rPr>
                <w:sz w:val="18"/>
                <w:szCs w:val="18"/>
                <w:lang w:val="en-US"/>
              </w:rPr>
            </w:pPr>
            <w:r w:rsidRPr="004B6811">
              <w:rPr>
                <w:sz w:val="18"/>
                <w:szCs w:val="18"/>
                <w:lang w:val="en-US"/>
              </w:rPr>
              <w:t>18.00</w:t>
            </w:r>
          </w:p>
        </w:tc>
      </w:tr>
      <w:tr w:rsidR="004B6811" w14:paraId="7ADC1F02" w14:textId="77777777" w:rsidTr="001C5CAE">
        <w:trPr>
          <w:cantSplit/>
          <w:trHeight w:val="300"/>
        </w:trPr>
        <w:tc>
          <w:tcPr>
            <w:tcW w:w="78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4DAB1552" w14:textId="77777777" w:rsidR="004B6811" w:rsidRPr="004B6811" w:rsidRDefault="004B6811" w:rsidP="001C5CAE">
            <w:pPr>
              <w:jc w:val="center"/>
              <w:rPr>
                <w:sz w:val="18"/>
                <w:szCs w:val="18"/>
                <w:lang w:val="en-US"/>
              </w:rPr>
            </w:pPr>
            <w:r w:rsidRPr="004B6811">
              <w:rPr>
                <w:sz w:val="18"/>
                <w:szCs w:val="18"/>
                <w:lang w:val="en-US"/>
              </w:rPr>
              <w:t>2</w:t>
            </w:r>
            <w:r w:rsidR="00C14F14">
              <w:rPr>
                <w:sz w:val="18"/>
                <w:szCs w:val="18"/>
                <w:lang w:val="en-US"/>
              </w:rPr>
              <w:t>6</w:t>
            </w:r>
          </w:p>
        </w:tc>
        <w:tc>
          <w:tcPr>
            <w:tcW w:w="2640" w:type="dxa"/>
            <w:tcBorders>
              <w:top w:val="nil"/>
              <w:left w:val="nil"/>
              <w:bottom w:val="single" w:sz="4" w:space="0" w:color="auto"/>
              <w:right w:val="single" w:sz="4" w:space="0" w:color="auto"/>
            </w:tcBorders>
            <w:noWrap/>
            <w:tcMar>
              <w:top w:w="15" w:type="dxa"/>
              <w:left w:w="15" w:type="dxa"/>
              <w:bottom w:w="0" w:type="dxa"/>
              <w:right w:w="15" w:type="dxa"/>
            </w:tcMar>
          </w:tcPr>
          <w:p w14:paraId="375DC18F" w14:textId="77777777" w:rsidR="004B6811" w:rsidRPr="004B6811" w:rsidRDefault="004B6811" w:rsidP="001C5CAE">
            <w:pPr>
              <w:jc w:val="center"/>
              <w:rPr>
                <w:sz w:val="18"/>
                <w:szCs w:val="18"/>
                <w:lang w:val="en-US"/>
              </w:rPr>
            </w:pPr>
            <w:smartTag w:uri="urn:schemas-microsoft-com:office:smarttags" w:element="City">
              <w:smartTag w:uri="urn:schemas-microsoft-com:office:smarttags" w:element="place">
                <w:r w:rsidRPr="004B6811">
                  <w:rPr>
                    <w:sz w:val="18"/>
                    <w:szCs w:val="18"/>
                    <w:lang w:val="en-US"/>
                  </w:rPr>
                  <w:t>POZNAŃ</w:t>
                </w:r>
              </w:smartTag>
            </w:smartTag>
          </w:p>
        </w:tc>
        <w:tc>
          <w:tcPr>
            <w:tcW w:w="2867" w:type="dxa"/>
            <w:tcBorders>
              <w:top w:val="nil"/>
              <w:left w:val="nil"/>
              <w:bottom w:val="single" w:sz="4" w:space="0" w:color="auto"/>
              <w:right w:val="single" w:sz="4" w:space="0" w:color="auto"/>
            </w:tcBorders>
            <w:noWrap/>
            <w:tcMar>
              <w:top w:w="15" w:type="dxa"/>
              <w:left w:w="15" w:type="dxa"/>
              <w:bottom w:w="0" w:type="dxa"/>
              <w:right w:w="15" w:type="dxa"/>
            </w:tcMar>
          </w:tcPr>
          <w:p w14:paraId="22D74B77" w14:textId="77777777" w:rsidR="004B6811" w:rsidRPr="004B6811" w:rsidRDefault="004B6811" w:rsidP="001C5CAE">
            <w:pPr>
              <w:jc w:val="center"/>
              <w:rPr>
                <w:sz w:val="18"/>
                <w:szCs w:val="18"/>
              </w:rPr>
            </w:pPr>
            <w:r w:rsidRPr="004B6811">
              <w:rPr>
                <w:sz w:val="18"/>
                <w:szCs w:val="18"/>
              </w:rPr>
              <w:t>pl. Andersa 5</w:t>
            </w:r>
          </w:p>
        </w:tc>
        <w:tc>
          <w:tcPr>
            <w:tcW w:w="144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876D6C5" w14:textId="77777777" w:rsidR="004B6811" w:rsidRPr="004B6811" w:rsidRDefault="004B6811" w:rsidP="001C5CAE">
            <w:pPr>
              <w:jc w:val="center"/>
              <w:rPr>
                <w:sz w:val="18"/>
                <w:szCs w:val="18"/>
              </w:rPr>
            </w:pPr>
            <w:r w:rsidRPr="004B6811">
              <w:rPr>
                <w:sz w:val="18"/>
                <w:szCs w:val="18"/>
              </w:rPr>
              <w:t>9.00</w:t>
            </w:r>
          </w:p>
        </w:tc>
        <w:tc>
          <w:tcPr>
            <w:tcW w:w="145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21A026E" w14:textId="77777777" w:rsidR="004B6811" w:rsidRPr="004B6811" w:rsidRDefault="004B6811" w:rsidP="001C5CAE">
            <w:pPr>
              <w:jc w:val="center"/>
              <w:rPr>
                <w:sz w:val="18"/>
                <w:szCs w:val="18"/>
              </w:rPr>
            </w:pPr>
            <w:r w:rsidRPr="004B6811">
              <w:rPr>
                <w:sz w:val="18"/>
                <w:szCs w:val="18"/>
              </w:rPr>
              <w:t>18.00</w:t>
            </w:r>
          </w:p>
        </w:tc>
      </w:tr>
      <w:tr w:rsidR="004B6811" w14:paraId="2B752634" w14:textId="77777777" w:rsidTr="001C5CAE">
        <w:trPr>
          <w:cantSplit/>
          <w:trHeight w:val="300"/>
        </w:trPr>
        <w:tc>
          <w:tcPr>
            <w:tcW w:w="78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699E82E4" w14:textId="77777777" w:rsidR="004B6811" w:rsidRPr="004B6811" w:rsidRDefault="004B6811" w:rsidP="001C5CAE">
            <w:pPr>
              <w:jc w:val="center"/>
              <w:rPr>
                <w:sz w:val="18"/>
                <w:szCs w:val="18"/>
              </w:rPr>
            </w:pPr>
            <w:r w:rsidRPr="004B6811">
              <w:rPr>
                <w:sz w:val="18"/>
                <w:szCs w:val="18"/>
              </w:rPr>
              <w:t>2</w:t>
            </w:r>
            <w:r w:rsidR="00C14F14">
              <w:rPr>
                <w:sz w:val="18"/>
                <w:szCs w:val="18"/>
              </w:rPr>
              <w:t>7</w:t>
            </w:r>
          </w:p>
        </w:tc>
        <w:tc>
          <w:tcPr>
            <w:tcW w:w="2640" w:type="dxa"/>
            <w:tcBorders>
              <w:top w:val="nil"/>
              <w:left w:val="nil"/>
              <w:bottom w:val="single" w:sz="4" w:space="0" w:color="auto"/>
              <w:right w:val="single" w:sz="4" w:space="0" w:color="auto"/>
            </w:tcBorders>
            <w:noWrap/>
            <w:tcMar>
              <w:top w:w="15" w:type="dxa"/>
              <w:left w:w="15" w:type="dxa"/>
              <w:bottom w:w="0" w:type="dxa"/>
              <w:right w:w="15" w:type="dxa"/>
            </w:tcMar>
          </w:tcPr>
          <w:p w14:paraId="011045B7" w14:textId="77777777" w:rsidR="004B6811" w:rsidRPr="004B6811" w:rsidRDefault="00667BEA" w:rsidP="001C5CAE">
            <w:pPr>
              <w:jc w:val="center"/>
              <w:rPr>
                <w:sz w:val="18"/>
                <w:szCs w:val="18"/>
              </w:rPr>
            </w:pPr>
            <w:r>
              <w:rPr>
                <w:sz w:val="18"/>
                <w:szCs w:val="18"/>
              </w:rPr>
              <w:t>RADOM</w:t>
            </w:r>
          </w:p>
        </w:tc>
        <w:tc>
          <w:tcPr>
            <w:tcW w:w="2867" w:type="dxa"/>
            <w:tcBorders>
              <w:top w:val="nil"/>
              <w:left w:val="nil"/>
              <w:bottom w:val="single" w:sz="4" w:space="0" w:color="auto"/>
              <w:right w:val="single" w:sz="4" w:space="0" w:color="auto"/>
            </w:tcBorders>
            <w:noWrap/>
            <w:tcMar>
              <w:top w:w="15" w:type="dxa"/>
              <w:left w:w="15" w:type="dxa"/>
              <w:bottom w:w="0" w:type="dxa"/>
              <w:right w:w="15" w:type="dxa"/>
            </w:tcMar>
          </w:tcPr>
          <w:p w14:paraId="684F2BA2" w14:textId="77777777" w:rsidR="004B6811" w:rsidRPr="004B6811" w:rsidRDefault="004B6811" w:rsidP="00667BEA">
            <w:pPr>
              <w:jc w:val="center"/>
              <w:rPr>
                <w:sz w:val="18"/>
                <w:szCs w:val="18"/>
              </w:rPr>
            </w:pPr>
            <w:r w:rsidRPr="004B6811">
              <w:rPr>
                <w:sz w:val="18"/>
                <w:szCs w:val="18"/>
              </w:rPr>
              <w:t xml:space="preserve">ul. </w:t>
            </w:r>
            <w:r w:rsidR="00667BEA">
              <w:rPr>
                <w:sz w:val="18"/>
                <w:szCs w:val="18"/>
              </w:rPr>
              <w:t>Żeromskiego 72</w:t>
            </w:r>
          </w:p>
        </w:tc>
        <w:tc>
          <w:tcPr>
            <w:tcW w:w="144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049E1DC" w14:textId="77777777" w:rsidR="004B6811" w:rsidRPr="004B6811" w:rsidRDefault="004B6811" w:rsidP="00667BEA">
            <w:pPr>
              <w:jc w:val="center"/>
              <w:rPr>
                <w:sz w:val="18"/>
                <w:szCs w:val="18"/>
              </w:rPr>
            </w:pPr>
            <w:r w:rsidRPr="004B6811">
              <w:rPr>
                <w:sz w:val="18"/>
                <w:szCs w:val="18"/>
              </w:rPr>
              <w:t>9.</w:t>
            </w:r>
            <w:r w:rsidR="00667BEA">
              <w:rPr>
                <w:sz w:val="18"/>
                <w:szCs w:val="18"/>
              </w:rPr>
              <w:t>3</w:t>
            </w:r>
            <w:r w:rsidRPr="004B6811">
              <w:rPr>
                <w:sz w:val="18"/>
                <w:szCs w:val="18"/>
              </w:rPr>
              <w:t>0</w:t>
            </w:r>
          </w:p>
        </w:tc>
        <w:tc>
          <w:tcPr>
            <w:tcW w:w="145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D6A8B76" w14:textId="77777777" w:rsidR="004B6811" w:rsidRPr="004B6811" w:rsidRDefault="004B6811" w:rsidP="001C5CAE">
            <w:pPr>
              <w:jc w:val="center"/>
              <w:rPr>
                <w:sz w:val="18"/>
                <w:szCs w:val="18"/>
              </w:rPr>
            </w:pPr>
            <w:r w:rsidRPr="004B6811">
              <w:rPr>
                <w:sz w:val="18"/>
                <w:szCs w:val="18"/>
              </w:rPr>
              <w:t>17.00</w:t>
            </w:r>
          </w:p>
        </w:tc>
      </w:tr>
      <w:tr w:rsidR="00C14F14" w14:paraId="6A9D477D" w14:textId="77777777" w:rsidTr="001C5CAE">
        <w:trPr>
          <w:cantSplit/>
          <w:trHeight w:val="300"/>
        </w:trPr>
        <w:tc>
          <w:tcPr>
            <w:tcW w:w="78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484767F1" w14:textId="77777777" w:rsidR="00C14F14" w:rsidRPr="004B6811" w:rsidRDefault="00C14F14" w:rsidP="001C5CAE">
            <w:pPr>
              <w:jc w:val="center"/>
              <w:rPr>
                <w:sz w:val="18"/>
                <w:szCs w:val="18"/>
              </w:rPr>
            </w:pPr>
            <w:r>
              <w:rPr>
                <w:sz w:val="18"/>
                <w:szCs w:val="18"/>
              </w:rPr>
              <w:t>28</w:t>
            </w:r>
          </w:p>
        </w:tc>
        <w:tc>
          <w:tcPr>
            <w:tcW w:w="2640" w:type="dxa"/>
            <w:tcBorders>
              <w:top w:val="nil"/>
              <w:left w:val="nil"/>
              <w:bottom w:val="single" w:sz="4" w:space="0" w:color="auto"/>
              <w:right w:val="single" w:sz="4" w:space="0" w:color="auto"/>
            </w:tcBorders>
            <w:noWrap/>
            <w:tcMar>
              <w:top w:w="15" w:type="dxa"/>
              <w:left w:w="15" w:type="dxa"/>
              <w:bottom w:w="0" w:type="dxa"/>
              <w:right w:w="15" w:type="dxa"/>
            </w:tcMar>
          </w:tcPr>
          <w:p w14:paraId="766B543A" w14:textId="77777777" w:rsidR="00C14F14" w:rsidRPr="004B6811" w:rsidRDefault="00C14F14" w:rsidP="001C5CAE">
            <w:pPr>
              <w:jc w:val="center"/>
              <w:rPr>
                <w:sz w:val="18"/>
                <w:szCs w:val="18"/>
              </w:rPr>
            </w:pPr>
            <w:r>
              <w:rPr>
                <w:sz w:val="18"/>
                <w:szCs w:val="18"/>
              </w:rPr>
              <w:t>SZCZECIN</w:t>
            </w:r>
          </w:p>
        </w:tc>
        <w:tc>
          <w:tcPr>
            <w:tcW w:w="2867" w:type="dxa"/>
            <w:tcBorders>
              <w:top w:val="nil"/>
              <w:left w:val="nil"/>
              <w:bottom w:val="single" w:sz="4" w:space="0" w:color="auto"/>
              <w:right w:val="single" w:sz="4" w:space="0" w:color="auto"/>
            </w:tcBorders>
            <w:noWrap/>
            <w:tcMar>
              <w:top w:w="15" w:type="dxa"/>
              <w:left w:w="15" w:type="dxa"/>
              <w:bottom w:w="0" w:type="dxa"/>
              <w:right w:w="15" w:type="dxa"/>
            </w:tcMar>
          </w:tcPr>
          <w:p w14:paraId="0E8B2072" w14:textId="77777777" w:rsidR="00C14F14" w:rsidRPr="004B6811" w:rsidRDefault="00C14F14" w:rsidP="001C5CAE">
            <w:pPr>
              <w:jc w:val="center"/>
              <w:rPr>
                <w:sz w:val="18"/>
                <w:szCs w:val="18"/>
              </w:rPr>
            </w:pPr>
            <w:r>
              <w:rPr>
                <w:sz w:val="18"/>
                <w:szCs w:val="18"/>
              </w:rPr>
              <w:t>ul. Matejki 22</w:t>
            </w:r>
          </w:p>
        </w:tc>
        <w:tc>
          <w:tcPr>
            <w:tcW w:w="144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A687422" w14:textId="77777777" w:rsidR="00C14F14" w:rsidRPr="004B6811" w:rsidRDefault="00C14F14" w:rsidP="001C5CAE">
            <w:pPr>
              <w:jc w:val="center"/>
              <w:rPr>
                <w:sz w:val="18"/>
                <w:szCs w:val="18"/>
              </w:rPr>
            </w:pPr>
            <w:r>
              <w:rPr>
                <w:sz w:val="18"/>
                <w:szCs w:val="18"/>
              </w:rPr>
              <w:t>9.30</w:t>
            </w:r>
          </w:p>
        </w:tc>
        <w:tc>
          <w:tcPr>
            <w:tcW w:w="145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43BF119" w14:textId="77777777" w:rsidR="00C14F14" w:rsidRPr="004B6811" w:rsidRDefault="00C14F14" w:rsidP="001C5CAE">
            <w:pPr>
              <w:jc w:val="center"/>
              <w:rPr>
                <w:sz w:val="18"/>
                <w:szCs w:val="18"/>
              </w:rPr>
            </w:pPr>
            <w:r>
              <w:rPr>
                <w:sz w:val="18"/>
                <w:szCs w:val="18"/>
              </w:rPr>
              <w:t>17.00</w:t>
            </w:r>
          </w:p>
        </w:tc>
      </w:tr>
      <w:tr w:rsidR="004B6811" w14:paraId="6BE7C17D" w14:textId="77777777" w:rsidTr="001C5CAE">
        <w:trPr>
          <w:cantSplit/>
          <w:trHeight w:val="300"/>
        </w:trPr>
        <w:tc>
          <w:tcPr>
            <w:tcW w:w="78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2ECC6678" w14:textId="77777777" w:rsidR="004B6811" w:rsidRPr="004B6811" w:rsidRDefault="004B6811" w:rsidP="001C5CAE">
            <w:pPr>
              <w:jc w:val="center"/>
              <w:rPr>
                <w:sz w:val="18"/>
                <w:szCs w:val="18"/>
              </w:rPr>
            </w:pPr>
            <w:r w:rsidRPr="004B6811">
              <w:rPr>
                <w:sz w:val="18"/>
                <w:szCs w:val="18"/>
              </w:rPr>
              <w:t>2</w:t>
            </w:r>
            <w:r w:rsidR="00C14F14">
              <w:rPr>
                <w:sz w:val="18"/>
                <w:szCs w:val="18"/>
              </w:rPr>
              <w:t>9</w:t>
            </w:r>
          </w:p>
        </w:tc>
        <w:tc>
          <w:tcPr>
            <w:tcW w:w="2640" w:type="dxa"/>
            <w:tcBorders>
              <w:top w:val="nil"/>
              <w:left w:val="nil"/>
              <w:bottom w:val="single" w:sz="4" w:space="0" w:color="auto"/>
              <w:right w:val="single" w:sz="4" w:space="0" w:color="auto"/>
            </w:tcBorders>
            <w:noWrap/>
            <w:tcMar>
              <w:top w:w="15" w:type="dxa"/>
              <w:left w:w="15" w:type="dxa"/>
              <w:bottom w:w="0" w:type="dxa"/>
              <w:right w:w="15" w:type="dxa"/>
            </w:tcMar>
          </w:tcPr>
          <w:p w14:paraId="7283DE2F" w14:textId="77777777" w:rsidR="004B6811" w:rsidRPr="004B6811" w:rsidRDefault="004B6811" w:rsidP="001C5CAE">
            <w:pPr>
              <w:jc w:val="center"/>
              <w:rPr>
                <w:sz w:val="18"/>
                <w:szCs w:val="18"/>
              </w:rPr>
            </w:pPr>
            <w:r w:rsidRPr="004B6811">
              <w:rPr>
                <w:sz w:val="18"/>
                <w:szCs w:val="18"/>
              </w:rPr>
              <w:t>TORUŃ</w:t>
            </w:r>
          </w:p>
        </w:tc>
        <w:tc>
          <w:tcPr>
            <w:tcW w:w="2867" w:type="dxa"/>
            <w:tcBorders>
              <w:top w:val="nil"/>
              <w:left w:val="nil"/>
              <w:bottom w:val="single" w:sz="4" w:space="0" w:color="auto"/>
              <w:right w:val="single" w:sz="4" w:space="0" w:color="auto"/>
            </w:tcBorders>
            <w:noWrap/>
            <w:tcMar>
              <w:top w:w="15" w:type="dxa"/>
              <w:left w:w="15" w:type="dxa"/>
              <w:bottom w:w="0" w:type="dxa"/>
              <w:right w:w="15" w:type="dxa"/>
            </w:tcMar>
          </w:tcPr>
          <w:p w14:paraId="47EFB40C" w14:textId="77777777" w:rsidR="004B6811" w:rsidRPr="004B6811" w:rsidRDefault="004B6811" w:rsidP="001C5CAE">
            <w:pPr>
              <w:jc w:val="center"/>
              <w:rPr>
                <w:sz w:val="18"/>
                <w:szCs w:val="18"/>
              </w:rPr>
            </w:pPr>
            <w:r w:rsidRPr="004B6811">
              <w:rPr>
                <w:sz w:val="18"/>
                <w:szCs w:val="18"/>
              </w:rPr>
              <w:t>ul. Krasińskiego 2</w:t>
            </w:r>
          </w:p>
        </w:tc>
        <w:tc>
          <w:tcPr>
            <w:tcW w:w="144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1DB1DAE" w14:textId="77777777" w:rsidR="004B6811" w:rsidRPr="004B6811" w:rsidRDefault="004B6811" w:rsidP="00667BEA">
            <w:pPr>
              <w:jc w:val="center"/>
              <w:rPr>
                <w:sz w:val="18"/>
                <w:szCs w:val="18"/>
              </w:rPr>
            </w:pPr>
            <w:r w:rsidRPr="004B6811">
              <w:rPr>
                <w:sz w:val="18"/>
                <w:szCs w:val="18"/>
              </w:rPr>
              <w:t>9.</w:t>
            </w:r>
            <w:r w:rsidR="00667BEA">
              <w:rPr>
                <w:sz w:val="18"/>
                <w:szCs w:val="18"/>
              </w:rPr>
              <w:t>3</w:t>
            </w:r>
            <w:r w:rsidRPr="004B6811">
              <w:rPr>
                <w:sz w:val="18"/>
                <w:szCs w:val="18"/>
              </w:rPr>
              <w:t>0</w:t>
            </w:r>
          </w:p>
        </w:tc>
        <w:tc>
          <w:tcPr>
            <w:tcW w:w="145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E0E7693" w14:textId="77777777" w:rsidR="004B6811" w:rsidRPr="004B6811" w:rsidRDefault="004B6811" w:rsidP="001C5CAE">
            <w:pPr>
              <w:jc w:val="center"/>
              <w:rPr>
                <w:sz w:val="18"/>
                <w:szCs w:val="18"/>
              </w:rPr>
            </w:pPr>
            <w:r w:rsidRPr="004B6811">
              <w:rPr>
                <w:sz w:val="18"/>
                <w:szCs w:val="18"/>
              </w:rPr>
              <w:t>17.00</w:t>
            </w:r>
          </w:p>
        </w:tc>
      </w:tr>
      <w:tr w:rsidR="004B6811" w14:paraId="0D086DB8" w14:textId="77777777" w:rsidTr="001C5CAE">
        <w:trPr>
          <w:cantSplit/>
          <w:trHeight w:val="300"/>
        </w:trPr>
        <w:tc>
          <w:tcPr>
            <w:tcW w:w="78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34F6BB51" w14:textId="77777777" w:rsidR="004B6811" w:rsidRPr="004B6811" w:rsidRDefault="00C14F14" w:rsidP="001C5CAE">
            <w:pPr>
              <w:jc w:val="center"/>
              <w:rPr>
                <w:sz w:val="18"/>
                <w:szCs w:val="18"/>
              </w:rPr>
            </w:pPr>
            <w:r>
              <w:rPr>
                <w:sz w:val="18"/>
                <w:szCs w:val="18"/>
              </w:rPr>
              <w:t>30</w:t>
            </w:r>
          </w:p>
        </w:tc>
        <w:tc>
          <w:tcPr>
            <w:tcW w:w="2640" w:type="dxa"/>
            <w:tcBorders>
              <w:top w:val="nil"/>
              <w:left w:val="nil"/>
              <w:bottom w:val="single" w:sz="4" w:space="0" w:color="auto"/>
              <w:right w:val="single" w:sz="4" w:space="0" w:color="auto"/>
            </w:tcBorders>
            <w:noWrap/>
            <w:tcMar>
              <w:top w:w="15" w:type="dxa"/>
              <w:left w:w="15" w:type="dxa"/>
              <w:bottom w:w="0" w:type="dxa"/>
              <w:right w:w="15" w:type="dxa"/>
            </w:tcMar>
          </w:tcPr>
          <w:p w14:paraId="787CE345" w14:textId="77777777" w:rsidR="004B6811" w:rsidRPr="004B6811" w:rsidRDefault="004B6811" w:rsidP="001C5CAE">
            <w:pPr>
              <w:jc w:val="center"/>
              <w:rPr>
                <w:sz w:val="18"/>
                <w:szCs w:val="18"/>
              </w:rPr>
            </w:pPr>
            <w:r w:rsidRPr="004B6811">
              <w:rPr>
                <w:sz w:val="18"/>
                <w:szCs w:val="18"/>
              </w:rPr>
              <w:t>WAŁBRZYCH</w:t>
            </w:r>
          </w:p>
        </w:tc>
        <w:tc>
          <w:tcPr>
            <w:tcW w:w="2867" w:type="dxa"/>
            <w:tcBorders>
              <w:top w:val="nil"/>
              <w:left w:val="nil"/>
              <w:bottom w:val="single" w:sz="4" w:space="0" w:color="auto"/>
              <w:right w:val="single" w:sz="4" w:space="0" w:color="auto"/>
            </w:tcBorders>
            <w:noWrap/>
            <w:tcMar>
              <w:top w:w="15" w:type="dxa"/>
              <w:left w:w="15" w:type="dxa"/>
              <w:bottom w:w="0" w:type="dxa"/>
              <w:right w:w="15" w:type="dxa"/>
            </w:tcMar>
          </w:tcPr>
          <w:p w14:paraId="6A27CDE4" w14:textId="77777777" w:rsidR="004B6811" w:rsidRPr="004B6811" w:rsidRDefault="004B6811" w:rsidP="001C5CAE">
            <w:pPr>
              <w:jc w:val="center"/>
              <w:rPr>
                <w:sz w:val="18"/>
                <w:szCs w:val="18"/>
              </w:rPr>
            </w:pPr>
            <w:r w:rsidRPr="004B6811">
              <w:rPr>
                <w:sz w:val="18"/>
                <w:szCs w:val="18"/>
              </w:rPr>
              <w:t>ul. Chrobrego  7</w:t>
            </w:r>
          </w:p>
        </w:tc>
        <w:tc>
          <w:tcPr>
            <w:tcW w:w="144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4129F8A" w14:textId="77777777" w:rsidR="004B6811" w:rsidRPr="004B6811" w:rsidRDefault="004B6811" w:rsidP="001C5CAE">
            <w:pPr>
              <w:jc w:val="center"/>
              <w:rPr>
                <w:sz w:val="18"/>
                <w:szCs w:val="18"/>
              </w:rPr>
            </w:pPr>
            <w:r w:rsidRPr="004B6811">
              <w:rPr>
                <w:sz w:val="18"/>
                <w:szCs w:val="18"/>
              </w:rPr>
              <w:t>9.00</w:t>
            </w:r>
          </w:p>
        </w:tc>
        <w:tc>
          <w:tcPr>
            <w:tcW w:w="145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97F2057" w14:textId="77777777" w:rsidR="004B6811" w:rsidRPr="00067A9F" w:rsidRDefault="004B6811" w:rsidP="00667BEA">
            <w:pPr>
              <w:jc w:val="center"/>
              <w:rPr>
                <w:sz w:val="18"/>
                <w:szCs w:val="18"/>
              </w:rPr>
            </w:pPr>
            <w:r w:rsidRPr="004B6811">
              <w:rPr>
                <w:sz w:val="18"/>
                <w:szCs w:val="18"/>
              </w:rPr>
              <w:t>1</w:t>
            </w:r>
            <w:r w:rsidR="00667BEA">
              <w:rPr>
                <w:sz w:val="18"/>
                <w:szCs w:val="18"/>
              </w:rPr>
              <w:t>6</w:t>
            </w:r>
            <w:r w:rsidRPr="004B6811">
              <w:rPr>
                <w:sz w:val="18"/>
                <w:szCs w:val="18"/>
              </w:rPr>
              <w:t>.</w:t>
            </w:r>
            <w:r w:rsidR="00667BEA">
              <w:rPr>
                <w:sz w:val="18"/>
                <w:szCs w:val="18"/>
              </w:rPr>
              <w:t>3</w:t>
            </w:r>
            <w:r w:rsidRPr="00067A9F">
              <w:rPr>
                <w:sz w:val="18"/>
                <w:szCs w:val="18"/>
              </w:rPr>
              <w:t>0</w:t>
            </w:r>
          </w:p>
        </w:tc>
      </w:tr>
      <w:tr w:rsidR="004B6811" w14:paraId="112CD197" w14:textId="77777777" w:rsidTr="001C5CAE">
        <w:trPr>
          <w:cantSplit/>
          <w:trHeight w:val="300"/>
        </w:trPr>
        <w:tc>
          <w:tcPr>
            <w:tcW w:w="78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1765E398" w14:textId="77777777" w:rsidR="004B6811" w:rsidRPr="00067A9F" w:rsidRDefault="00C14F14" w:rsidP="00C14F14">
            <w:pPr>
              <w:jc w:val="center"/>
              <w:rPr>
                <w:sz w:val="18"/>
                <w:szCs w:val="18"/>
              </w:rPr>
            </w:pPr>
            <w:r>
              <w:rPr>
                <w:sz w:val="18"/>
                <w:szCs w:val="18"/>
              </w:rPr>
              <w:t>31</w:t>
            </w:r>
          </w:p>
        </w:tc>
        <w:tc>
          <w:tcPr>
            <w:tcW w:w="2640" w:type="dxa"/>
            <w:tcBorders>
              <w:top w:val="nil"/>
              <w:left w:val="nil"/>
              <w:bottom w:val="single" w:sz="4" w:space="0" w:color="auto"/>
              <w:right w:val="single" w:sz="4" w:space="0" w:color="auto"/>
            </w:tcBorders>
            <w:noWrap/>
            <w:tcMar>
              <w:top w:w="15" w:type="dxa"/>
              <w:left w:w="15" w:type="dxa"/>
              <w:bottom w:w="0" w:type="dxa"/>
              <w:right w:w="15" w:type="dxa"/>
            </w:tcMar>
          </w:tcPr>
          <w:p w14:paraId="3AD8F717" w14:textId="77777777" w:rsidR="004B6811" w:rsidRPr="00067A9F" w:rsidRDefault="004B6811" w:rsidP="001C5CAE">
            <w:pPr>
              <w:jc w:val="center"/>
              <w:rPr>
                <w:sz w:val="18"/>
                <w:szCs w:val="18"/>
              </w:rPr>
            </w:pPr>
            <w:r w:rsidRPr="00067A9F">
              <w:rPr>
                <w:sz w:val="18"/>
                <w:szCs w:val="18"/>
              </w:rPr>
              <w:t>WARSZAWA</w:t>
            </w:r>
          </w:p>
        </w:tc>
        <w:tc>
          <w:tcPr>
            <w:tcW w:w="2867" w:type="dxa"/>
            <w:tcBorders>
              <w:top w:val="nil"/>
              <w:left w:val="nil"/>
              <w:bottom w:val="single" w:sz="4" w:space="0" w:color="auto"/>
              <w:right w:val="single" w:sz="4" w:space="0" w:color="auto"/>
            </w:tcBorders>
            <w:noWrap/>
            <w:tcMar>
              <w:top w:w="15" w:type="dxa"/>
              <w:left w:w="15" w:type="dxa"/>
              <w:bottom w:w="0" w:type="dxa"/>
              <w:right w:w="15" w:type="dxa"/>
            </w:tcMar>
          </w:tcPr>
          <w:p w14:paraId="308C0207" w14:textId="77777777" w:rsidR="004B6811" w:rsidRPr="00067A9F" w:rsidRDefault="004B6811" w:rsidP="001C5CAE">
            <w:pPr>
              <w:jc w:val="center"/>
              <w:rPr>
                <w:sz w:val="18"/>
                <w:szCs w:val="18"/>
              </w:rPr>
            </w:pPr>
            <w:r w:rsidRPr="00067A9F">
              <w:rPr>
                <w:sz w:val="18"/>
                <w:szCs w:val="18"/>
              </w:rPr>
              <w:t xml:space="preserve">ul. Kasprowicza </w:t>
            </w:r>
            <w:smartTag w:uri="urn:schemas-microsoft-com:office:smarttags" w:element="metricconverter">
              <w:smartTagPr>
                <w:attr w:name="ProductID" w:val="119 A"/>
              </w:smartTagPr>
              <w:r w:rsidRPr="00067A9F">
                <w:rPr>
                  <w:sz w:val="18"/>
                  <w:szCs w:val="18"/>
                </w:rPr>
                <w:t>119 A</w:t>
              </w:r>
            </w:smartTag>
          </w:p>
        </w:tc>
        <w:tc>
          <w:tcPr>
            <w:tcW w:w="144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63683C3" w14:textId="77777777" w:rsidR="004B6811" w:rsidRPr="00067A9F" w:rsidRDefault="004B6811" w:rsidP="001C5CAE">
            <w:pPr>
              <w:jc w:val="center"/>
              <w:rPr>
                <w:sz w:val="18"/>
                <w:szCs w:val="18"/>
              </w:rPr>
            </w:pPr>
            <w:r w:rsidRPr="00067A9F">
              <w:rPr>
                <w:sz w:val="18"/>
                <w:szCs w:val="18"/>
              </w:rPr>
              <w:t>9.00</w:t>
            </w:r>
          </w:p>
        </w:tc>
        <w:tc>
          <w:tcPr>
            <w:tcW w:w="145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46992AC" w14:textId="77777777" w:rsidR="004B6811" w:rsidRPr="004B6811" w:rsidRDefault="004B6811" w:rsidP="001C5CAE">
            <w:pPr>
              <w:jc w:val="center"/>
              <w:rPr>
                <w:sz w:val="18"/>
                <w:szCs w:val="18"/>
                <w:lang w:val="en-US"/>
              </w:rPr>
            </w:pPr>
            <w:r w:rsidRPr="004B6811">
              <w:rPr>
                <w:sz w:val="18"/>
                <w:szCs w:val="18"/>
                <w:lang w:val="en-US"/>
              </w:rPr>
              <w:t>17.00</w:t>
            </w:r>
          </w:p>
        </w:tc>
      </w:tr>
      <w:tr w:rsidR="004B6811" w14:paraId="022A4EAD" w14:textId="77777777" w:rsidTr="001C5CAE">
        <w:trPr>
          <w:cantSplit/>
          <w:trHeight w:val="300"/>
        </w:trPr>
        <w:tc>
          <w:tcPr>
            <w:tcW w:w="78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7F714021" w14:textId="77777777" w:rsidR="004B6811" w:rsidRPr="004B6811" w:rsidRDefault="004B6811" w:rsidP="001C5CAE">
            <w:pPr>
              <w:jc w:val="center"/>
              <w:rPr>
                <w:sz w:val="18"/>
                <w:szCs w:val="18"/>
                <w:lang w:val="en-US"/>
              </w:rPr>
            </w:pPr>
            <w:r w:rsidRPr="004B6811">
              <w:rPr>
                <w:sz w:val="18"/>
                <w:szCs w:val="18"/>
                <w:lang w:val="en-US"/>
              </w:rPr>
              <w:t>3</w:t>
            </w:r>
            <w:r w:rsidR="00C14F14">
              <w:rPr>
                <w:sz w:val="18"/>
                <w:szCs w:val="18"/>
                <w:lang w:val="en-US"/>
              </w:rPr>
              <w:t>2</w:t>
            </w:r>
          </w:p>
        </w:tc>
        <w:tc>
          <w:tcPr>
            <w:tcW w:w="2640" w:type="dxa"/>
            <w:tcBorders>
              <w:top w:val="nil"/>
              <w:left w:val="nil"/>
              <w:bottom w:val="single" w:sz="4" w:space="0" w:color="auto"/>
              <w:right w:val="single" w:sz="4" w:space="0" w:color="auto"/>
            </w:tcBorders>
            <w:noWrap/>
            <w:tcMar>
              <w:top w:w="15" w:type="dxa"/>
              <w:left w:w="15" w:type="dxa"/>
              <w:bottom w:w="0" w:type="dxa"/>
              <w:right w:w="15" w:type="dxa"/>
            </w:tcMar>
          </w:tcPr>
          <w:p w14:paraId="36B62D9F" w14:textId="77777777" w:rsidR="004B6811" w:rsidRPr="004B6811" w:rsidRDefault="004B6811" w:rsidP="001C5CAE">
            <w:pPr>
              <w:jc w:val="center"/>
              <w:rPr>
                <w:sz w:val="18"/>
                <w:szCs w:val="18"/>
                <w:lang w:val="en-US"/>
              </w:rPr>
            </w:pPr>
            <w:r w:rsidRPr="004B6811">
              <w:rPr>
                <w:sz w:val="18"/>
                <w:szCs w:val="18"/>
                <w:lang w:val="en-US"/>
              </w:rPr>
              <w:t>WARSZAWA</w:t>
            </w:r>
          </w:p>
        </w:tc>
        <w:tc>
          <w:tcPr>
            <w:tcW w:w="2867" w:type="dxa"/>
            <w:tcBorders>
              <w:top w:val="nil"/>
              <w:left w:val="nil"/>
              <w:bottom w:val="single" w:sz="4" w:space="0" w:color="auto"/>
              <w:right w:val="single" w:sz="4" w:space="0" w:color="auto"/>
            </w:tcBorders>
            <w:noWrap/>
            <w:tcMar>
              <w:top w:w="15" w:type="dxa"/>
              <w:left w:w="15" w:type="dxa"/>
              <w:bottom w:w="0" w:type="dxa"/>
              <w:right w:w="15" w:type="dxa"/>
            </w:tcMar>
          </w:tcPr>
          <w:p w14:paraId="0600FB84" w14:textId="77777777" w:rsidR="004B6811" w:rsidRPr="006F7A6D" w:rsidRDefault="00667BEA" w:rsidP="001C5CAE">
            <w:pPr>
              <w:jc w:val="center"/>
              <w:rPr>
                <w:sz w:val="18"/>
                <w:szCs w:val="18"/>
              </w:rPr>
            </w:pPr>
            <w:r w:rsidRPr="006F7A6D">
              <w:rPr>
                <w:sz w:val="18"/>
                <w:szCs w:val="18"/>
              </w:rPr>
              <w:t xml:space="preserve">pl. </w:t>
            </w:r>
            <w:r>
              <w:rPr>
                <w:sz w:val="18"/>
                <w:szCs w:val="18"/>
              </w:rPr>
              <w:t>Powstańców Warszawy 2</w:t>
            </w:r>
          </w:p>
        </w:tc>
        <w:tc>
          <w:tcPr>
            <w:tcW w:w="144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EBDA6C1" w14:textId="77777777" w:rsidR="004B6811" w:rsidRPr="006F7A6D" w:rsidRDefault="004B6811" w:rsidP="001C5CAE">
            <w:pPr>
              <w:jc w:val="center"/>
              <w:rPr>
                <w:sz w:val="18"/>
                <w:szCs w:val="18"/>
              </w:rPr>
            </w:pPr>
            <w:r w:rsidRPr="006F7A6D">
              <w:rPr>
                <w:sz w:val="18"/>
                <w:szCs w:val="18"/>
              </w:rPr>
              <w:t>9.00</w:t>
            </w:r>
          </w:p>
        </w:tc>
        <w:tc>
          <w:tcPr>
            <w:tcW w:w="145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CB335F7" w14:textId="77777777" w:rsidR="004B6811" w:rsidRPr="006F7A6D" w:rsidRDefault="004B6811" w:rsidP="001C5CAE">
            <w:pPr>
              <w:jc w:val="center"/>
              <w:rPr>
                <w:sz w:val="18"/>
                <w:szCs w:val="18"/>
              </w:rPr>
            </w:pPr>
            <w:r w:rsidRPr="006F7A6D">
              <w:rPr>
                <w:sz w:val="18"/>
                <w:szCs w:val="18"/>
              </w:rPr>
              <w:t>18.00</w:t>
            </w:r>
          </w:p>
        </w:tc>
      </w:tr>
      <w:tr w:rsidR="004B6811" w14:paraId="3B94F8D2" w14:textId="77777777" w:rsidTr="001C5CAE">
        <w:trPr>
          <w:cantSplit/>
          <w:trHeight w:val="300"/>
        </w:trPr>
        <w:tc>
          <w:tcPr>
            <w:tcW w:w="78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2C1905C3" w14:textId="77777777" w:rsidR="004B6811" w:rsidRPr="006F7A6D" w:rsidRDefault="004B6811" w:rsidP="001C5CAE">
            <w:pPr>
              <w:jc w:val="center"/>
              <w:rPr>
                <w:sz w:val="18"/>
                <w:szCs w:val="18"/>
              </w:rPr>
            </w:pPr>
            <w:r w:rsidRPr="006F7A6D">
              <w:rPr>
                <w:sz w:val="18"/>
                <w:szCs w:val="18"/>
              </w:rPr>
              <w:t>3</w:t>
            </w:r>
            <w:r w:rsidR="00C14F14" w:rsidRPr="006F7A6D">
              <w:rPr>
                <w:sz w:val="18"/>
                <w:szCs w:val="18"/>
              </w:rPr>
              <w:t>3</w:t>
            </w:r>
          </w:p>
        </w:tc>
        <w:tc>
          <w:tcPr>
            <w:tcW w:w="2640" w:type="dxa"/>
            <w:tcBorders>
              <w:top w:val="nil"/>
              <w:left w:val="nil"/>
              <w:bottom w:val="single" w:sz="4" w:space="0" w:color="auto"/>
              <w:right w:val="single" w:sz="4" w:space="0" w:color="auto"/>
            </w:tcBorders>
            <w:noWrap/>
            <w:tcMar>
              <w:top w:w="15" w:type="dxa"/>
              <w:left w:w="15" w:type="dxa"/>
              <w:bottom w:w="0" w:type="dxa"/>
              <w:right w:w="15" w:type="dxa"/>
            </w:tcMar>
          </w:tcPr>
          <w:p w14:paraId="56FEC52F" w14:textId="77777777" w:rsidR="004B6811" w:rsidRPr="006F7A6D" w:rsidRDefault="004B6811" w:rsidP="001C5CAE">
            <w:pPr>
              <w:jc w:val="center"/>
              <w:rPr>
                <w:sz w:val="18"/>
                <w:szCs w:val="18"/>
              </w:rPr>
            </w:pPr>
            <w:r w:rsidRPr="006F7A6D">
              <w:rPr>
                <w:sz w:val="18"/>
                <w:szCs w:val="18"/>
              </w:rPr>
              <w:t>WROCŁAW</w:t>
            </w:r>
          </w:p>
        </w:tc>
        <w:tc>
          <w:tcPr>
            <w:tcW w:w="2867" w:type="dxa"/>
            <w:tcBorders>
              <w:top w:val="nil"/>
              <w:left w:val="nil"/>
              <w:bottom w:val="single" w:sz="4" w:space="0" w:color="auto"/>
              <w:right w:val="single" w:sz="4" w:space="0" w:color="auto"/>
            </w:tcBorders>
            <w:noWrap/>
            <w:tcMar>
              <w:top w:w="15" w:type="dxa"/>
              <w:left w:w="15" w:type="dxa"/>
              <w:bottom w:w="0" w:type="dxa"/>
              <w:right w:w="15" w:type="dxa"/>
            </w:tcMar>
          </w:tcPr>
          <w:p w14:paraId="06DF8786" w14:textId="77777777" w:rsidR="004B6811" w:rsidRPr="006F7A6D" w:rsidRDefault="004B6811" w:rsidP="001C5CAE">
            <w:pPr>
              <w:jc w:val="center"/>
              <w:rPr>
                <w:sz w:val="18"/>
                <w:szCs w:val="18"/>
              </w:rPr>
            </w:pPr>
            <w:r w:rsidRPr="006F7A6D">
              <w:rPr>
                <w:sz w:val="18"/>
                <w:szCs w:val="18"/>
              </w:rPr>
              <w:t>Rynek 9/11</w:t>
            </w:r>
          </w:p>
        </w:tc>
        <w:tc>
          <w:tcPr>
            <w:tcW w:w="144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85EE54A" w14:textId="77777777" w:rsidR="004B6811" w:rsidRPr="006F7A6D" w:rsidRDefault="004B6811" w:rsidP="001C5CAE">
            <w:pPr>
              <w:jc w:val="center"/>
              <w:rPr>
                <w:sz w:val="18"/>
                <w:szCs w:val="18"/>
              </w:rPr>
            </w:pPr>
            <w:r w:rsidRPr="006F7A6D">
              <w:rPr>
                <w:sz w:val="18"/>
                <w:szCs w:val="18"/>
              </w:rPr>
              <w:t>8.30</w:t>
            </w:r>
          </w:p>
        </w:tc>
        <w:tc>
          <w:tcPr>
            <w:tcW w:w="145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B8F17E7" w14:textId="77777777" w:rsidR="004B6811" w:rsidRPr="006F7A6D" w:rsidRDefault="004B6811" w:rsidP="001C5CAE">
            <w:pPr>
              <w:jc w:val="center"/>
              <w:rPr>
                <w:sz w:val="18"/>
                <w:szCs w:val="18"/>
              </w:rPr>
            </w:pPr>
            <w:r w:rsidRPr="006F7A6D">
              <w:rPr>
                <w:sz w:val="18"/>
                <w:szCs w:val="18"/>
              </w:rPr>
              <w:t>18.00</w:t>
            </w:r>
          </w:p>
        </w:tc>
      </w:tr>
      <w:tr w:rsidR="004B6811" w14:paraId="04F6CE91" w14:textId="77777777" w:rsidTr="001C5CAE">
        <w:trPr>
          <w:cantSplit/>
          <w:trHeight w:val="300"/>
        </w:trPr>
        <w:tc>
          <w:tcPr>
            <w:tcW w:w="78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5D1A6C86" w14:textId="77777777" w:rsidR="004B6811" w:rsidRPr="006F7A6D" w:rsidRDefault="004B6811" w:rsidP="001C5CAE">
            <w:pPr>
              <w:jc w:val="center"/>
              <w:rPr>
                <w:sz w:val="18"/>
                <w:szCs w:val="18"/>
              </w:rPr>
            </w:pPr>
            <w:r w:rsidRPr="006F7A6D">
              <w:rPr>
                <w:sz w:val="18"/>
                <w:szCs w:val="18"/>
              </w:rPr>
              <w:t>3</w:t>
            </w:r>
            <w:r w:rsidR="00C14F14" w:rsidRPr="006F7A6D">
              <w:rPr>
                <w:sz w:val="18"/>
                <w:szCs w:val="18"/>
              </w:rPr>
              <w:t>4</w:t>
            </w:r>
          </w:p>
        </w:tc>
        <w:tc>
          <w:tcPr>
            <w:tcW w:w="2640" w:type="dxa"/>
            <w:tcBorders>
              <w:top w:val="nil"/>
              <w:left w:val="nil"/>
              <w:bottom w:val="single" w:sz="4" w:space="0" w:color="auto"/>
              <w:right w:val="single" w:sz="4" w:space="0" w:color="auto"/>
            </w:tcBorders>
            <w:noWrap/>
            <w:tcMar>
              <w:top w:w="15" w:type="dxa"/>
              <w:left w:w="15" w:type="dxa"/>
              <w:bottom w:w="0" w:type="dxa"/>
              <w:right w:w="15" w:type="dxa"/>
            </w:tcMar>
          </w:tcPr>
          <w:p w14:paraId="59C24185" w14:textId="77777777" w:rsidR="004B6811" w:rsidRPr="006F7A6D" w:rsidRDefault="004B6811" w:rsidP="001C5CAE">
            <w:pPr>
              <w:jc w:val="center"/>
              <w:rPr>
                <w:sz w:val="18"/>
                <w:szCs w:val="18"/>
              </w:rPr>
            </w:pPr>
            <w:r w:rsidRPr="006F7A6D">
              <w:rPr>
                <w:sz w:val="18"/>
                <w:szCs w:val="18"/>
              </w:rPr>
              <w:t>WROCŁAW</w:t>
            </w:r>
          </w:p>
        </w:tc>
        <w:tc>
          <w:tcPr>
            <w:tcW w:w="2867" w:type="dxa"/>
            <w:tcBorders>
              <w:top w:val="nil"/>
              <w:left w:val="nil"/>
              <w:bottom w:val="single" w:sz="4" w:space="0" w:color="auto"/>
              <w:right w:val="single" w:sz="4" w:space="0" w:color="auto"/>
            </w:tcBorders>
            <w:noWrap/>
            <w:tcMar>
              <w:top w:w="15" w:type="dxa"/>
              <w:left w:w="15" w:type="dxa"/>
              <w:bottom w:w="0" w:type="dxa"/>
              <w:right w:w="15" w:type="dxa"/>
            </w:tcMar>
          </w:tcPr>
          <w:p w14:paraId="0C587A4A" w14:textId="77777777" w:rsidR="004B6811" w:rsidRPr="006F7A6D" w:rsidRDefault="004B6811" w:rsidP="001C5CAE">
            <w:pPr>
              <w:jc w:val="center"/>
              <w:rPr>
                <w:sz w:val="18"/>
                <w:szCs w:val="18"/>
              </w:rPr>
            </w:pPr>
            <w:r w:rsidRPr="006F7A6D">
              <w:rPr>
                <w:sz w:val="18"/>
                <w:szCs w:val="18"/>
              </w:rPr>
              <w:t>pl. Kościuszki  7/8</w:t>
            </w:r>
          </w:p>
        </w:tc>
        <w:tc>
          <w:tcPr>
            <w:tcW w:w="144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9581CBC" w14:textId="77777777" w:rsidR="004B6811" w:rsidRPr="006F7A6D" w:rsidRDefault="00667BEA" w:rsidP="00667BEA">
            <w:pPr>
              <w:jc w:val="center"/>
              <w:rPr>
                <w:sz w:val="18"/>
                <w:szCs w:val="18"/>
              </w:rPr>
            </w:pPr>
            <w:r>
              <w:rPr>
                <w:sz w:val="18"/>
                <w:szCs w:val="18"/>
              </w:rPr>
              <w:t>9</w:t>
            </w:r>
            <w:r w:rsidR="004B6811" w:rsidRPr="006F7A6D">
              <w:rPr>
                <w:sz w:val="18"/>
                <w:szCs w:val="18"/>
              </w:rPr>
              <w:t>.</w:t>
            </w:r>
            <w:r>
              <w:rPr>
                <w:sz w:val="18"/>
                <w:szCs w:val="18"/>
              </w:rPr>
              <w:t>0</w:t>
            </w:r>
            <w:r w:rsidR="004B6811" w:rsidRPr="006F7A6D">
              <w:rPr>
                <w:sz w:val="18"/>
                <w:szCs w:val="18"/>
              </w:rPr>
              <w:t>0</w:t>
            </w:r>
          </w:p>
        </w:tc>
        <w:tc>
          <w:tcPr>
            <w:tcW w:w="145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4532673" w14:textId="77777777" w:rsidR="004B6811" w:rsidRPr="006F7A6D" w:rsidRDefault="004B6811" w:rsidP="00667BEA">
            <w:pPr>
              <w:jc w:val="center"/>
              <w:rPr>
                <w:sz w:val="18"/>
                <w:szCs w:val="18"/>
              </w:rPr>
            </w:pPr>
            <w:r w:rsidRPr="006F7A6D">
              <w:rPr>
                <w:sz w:val="18"/>
                <w:szCs w:val="18"/>
              </w:rPr>
              <w:t>1</w:t>
            </w:r>
            <w:r w:rsidR="00667BEA">
              <w:rPr>
                <w:sz w:val="18"/>
                <w:szCs w:val="18"/>
              </w:rPr>
              <w:t>7</w:t>
            </w:r>
            <w:r w:rsidRPr="006F7A6D">
              <w:rPr>
                <w:sz w:val="18"/>
                <w:szCs w:val="18"/>
              </w:rPr>
              <w:t>.00</w:t>
            </w:r>
          </w:p>
        </w:tc>
      </w:tr>
      <w:tr w:rsidR="004B6811" w14:paraId="502EB746" w14:textId="77777777" w:rsidTr="001C5CAE">
        <w:trPr>
          <w:cantSplit/>
          <w:trHeight w:val="300"/>
        </w:trPr>
        <w:tc>
          <w:tcPr>
            <w:tcW w:w="78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0B5F3A6A" w14:textId="77777777" w:rsidR="004B6811" w:rsidRPr="006F7A6D" w:rsidRDefault="004B6811" w:rsidP="001C5CAE">
            <w:pPr>
              <w:jc w:val="center"/>
              <w:rPr>
                <w:sz w:val="18"/>
                <w:szCs w:val="18"/>
              </w:rPr>
            </w:pPr>
            <w:r w:rsidRPr="006F7A6D">
              <w:rPr>
                <w:sz w:val="18"/>
                <w:szCs w:val="18"/>
              </w:rPr>
              <w:t>3</w:t>
            </w:r>
            <w:r w:rsidR="00C14F14" w:rsidRPr="006F7A6D">
              <w:rPr>
                <w:sz w:val="18"/>
                <w:szCs w:val="18"/>
              </w:rPr>
              <w:t>5</w:t>
            </w:r>
          </w:p>
        </w:tc>
        <w:tc>
          <w:tcPr>
            <w:tcW w:w="2640" w:type="dxa"/>
            <w:tcBorders>
              <w:top w:val="nil"/>
              <w:left w:val="nil"/>
              <w:bottom w:val="single" w:sz="4" w:space="0" w:color="auto"/>
              <w:right w:val="single" w:sz="4" w:space="0" w:color="auto"/>
            </w:tcBorders>
            <w:noWrap/>
            <w:tcMar>
              <w:top w:w="15" w:type="dxa"/>
              <w:left w:w="15" w:type="dxa"/>
              <w:bottom w:w="0" w:type="dxa"/>
              <w:right w:w="15" w:type="dxa"/>
            </w:tcMar>
          </w:tcPr>
          <w:p w14:paraId="5F50AEA7" w14:textId="77777777" w:rsidR="004B6811" w:rsidRPr="006F7A6D" w:rsidRDefault="004B6811" w:rsidP="001C5CAE">
            <w:pPr>
              <w:jc w:val="center"/>
              <w:rPr>
                <w:sz w:val="18"/>
                <w:szCs w:val="18"/>
              </w:rPr>
            </w:pPr>
            <w:r w:rsidRPr="006F7A6D">
              <w:rPr>
                <w:sz w:val="18"/>
                <w:szCs w:val="18"/>
              </w:rPr>
              <w:t>ZGORZELEC</w:t>
            </w:r>
          </w:p>
        </w:tc>
        <w:tc>
          <w:tcPr>
            <w:tcW w:w="2867" w:type="dxa"/>
            <w:tcBorders>
              <w:top w:val="nil"/>
              <w:left w:val="nil"/>
              <w:bottom w:val="single" w:sz="4" w:space="0" w:color="auto"/>
              <w:right w:val="single" w:sz="4" w:space="0" w:color="auto"/>
            </w:tcBorders>
            <w:noWrap/>
            <w:tcMar>
              <w:top w:w="15" w:type="dxa"/>
              <w:left w:w="15" w:type="dxa"/>
              <w:bottom w:w="0" w:type="dxa"/>
              <w:right w:w="15" w:type="dxa"/>
            </w:tcMar>
          </w:tcPr>
          <w:p w14:paraId="354914B6" w14:textId="77777777" w:rsidR="004B6811" w:rsidRPr="006F7A6D" w:rsidRDefault="004B6811" w:rsidP="001C5CAE">
            <w:pPr>
              <w:jc w:val="center"/>
              <w:rPr>
                <w:sz w:val="18"/>
                <w:szCs w:val="18"/>
              </w:rPr>
            </w:pPr>
            <w:r w:rsidRPr="006F7A6D">
              <w:rPr>
                <w:sz w:val="18"/>
                <w:szCs w:val="18"/>
              </w:rPr>
              <w:t>ul. Wolności  11</w:t>
            </w:r>
          </w:p>
        </w:tc>
        <w:tc>
          <w:tcPr>
            <w:tcW w:w="144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AC4E00" w14:textId="77777777" w:rsidR="004B6811" w:rsidRPr="006F7A6D" w:rsidRDefault="004B6811" w:rsidP="001C5CAE">
            <w:pPr>
              <w:jc w:val="center"/>
              <w:rPr>
                <w:sz w:val="18"/>
                <w:szCs w:val="18"/>
              </w:rPr>
            </w:pPr>
            <w:r w:rsidRPr="006F7A6D">
              <w:rPr>
                <w:sz w:val="18"/>
                <w:szCs w:val="18"/>
              </w:rPr>
              <w:t>9.30</w:t>
            </w:r>
          </w:p>
        </w:tc>
        <w:tc>
          <w:tcPr>
            <w:tcW w:w="145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0394592" w14:textId="77777777" w:rsidR="004B6811" w:rsidRPr="004B6811" w:rsidRDefault="004B6811" w:rsidP="001C5CAE">
            <w:pPr>
              <w:jc w:val="center"/>
              <w:rPr>
                <w:sz w:val="18"/>
                <w:szCs w:val="18"/>
                <w:lang w:val="en-US"/>
              </w:rPr>
            </w:pPr>
            <w:r w:rsidRPr="006F7A6D">
              <w:rPr>
                <w:sz w:val="18"/>
                <w:szCs w:val="18"/>
              </w:rPr>
              <w:t>1</w:t>
            </w:r>
            <w:r w:rsidRPr="004B6811">
              <w:rPr>
                <w:sz w:val="18"/>
                <w:szCs w:val="18"/>
                <w:lang w:val="en-US"/>
              </w:rPr>
              <w:t>7.00</w:t>
            </w:r>
          </w:p>
        </w:tc>
      </w:tr>
      <w:tr w:rsidR="004B6811" w14:paraId="06A66DC0" w14:textId="77777777" w:rsidTr="001C5CAE">
        <w:trPr>
          <w:cantSplit/>
          <w:trHeight w:val="300"/>
        </w:trPr>
        <w:tc>
          <w:tcPr>
            <w:tcW w:w="78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2B39CBFA" w14:textId="77777777" w:rsidR="004B6811" w:rsidRPr="004B6811" w:rsidRDefault="004B6811" w:rsidP="001C5CAE">
            <w:pPr>
              <w:jc w:val="center"/>
              <w:rPr>
                <w:sz w:val="18"/>
                <w:szCs w:val="18"/>
                <w:lang w:val="en-US"/>
              </w:rPr>
            </w:pPr>
            <w:r w:rsidRPr="004B6811">
              <w:rPr>
                <w:sz w:val="18"/>
                <w:szCs w:val="18"/>
                <w:lang w:val="en-US"/>
              </w:rPr>
              <w:t>3</w:t>
            </w:r>
            <w:r w:rsidR="00C14F14">
              <w:rPr>
                <w:sz w:val="18"/>
                <w:szCs w:val="18"/>
                <w:lang w:val="en-US"/>
              </w:rPr>
              <w:t>6</w:t>
            </w:r>
          </w:p>
        </w:tc>
        <w:tc>
          <w:tcPr>
            <w:tcW w:w="2640" w:type="dxa"/>
            <w:tcBorders>
              <w:top w:val="nil"/>
              <w:left w:val="nil"/>
              <w:bottom w:val="single" w:sz="4" w:space="0" w:color="auto"/>
              <w:right w:val="single" w:sz="4" w:space="0" w:color="auto"/>
            </w:tcBorders>
            <w:noWrap/>
            <w:tcMar>
              <w:top w:w="15" w:type="dxa"/>
              <w:left w:w="15" w:type="dxa"/>
              <w:bottom w:w="0" w:type="dxa"/>
              <w:right w:w="15" w:type="dxa"/>
            </w:tcMar>
          </w:tcPr>
          <w:p w14:paraId="6352FD9A" w14:textId="77777777" w:rsidR="004B6811" w:rsidRPr="004B6811" w:rsidRDefault="004B6811" w:rsidP="001C5CAE">
            <w:pPr>
              <w:jc w:val="center"/>
              <w:rPr>
                <w:sz w:val="18"/>
                <w:szCs w:val="18"/>
                <w:lang w:val="en-US"/>
              </w:rPr>
            </w:pPr>
            <w:r w:rsidRPr="004B6811">
              <w:rPr>
                <w:sz w:val="18"/>
                <w:szCs w:val="18"/>
                <w:lang w:val="en-US"/>
              </w:rPr>
              <w:t>ZIELONA GÓRA</w:t>
            </w:r>
          </w:p>
        </w:tc>
        <w:tc>
          <w:tcPr>
            <w:tcW w:w="2867" w:type="dxa"/>
            <w:tcBorders>
              <w:top w:val="nil"/>
              <w:left w:val="nil"/>
              <w:bottom w:val="single" w:sz="4" w:space="0" w:color="auto"/>
              <w:right w:val="single" w:sz="4" w:space="0" w:color="auto"/>
            </w:tcBorders>
            <w:noWrap/>
            <w:tcMar>
              <w:top w:w="15" w:type="dxa"/>
              <w:left w:w="15" w:type="dxa"/>
              <w:bottom w:w="0" w:type="dxa"/>
              <w:right w:w="15" w:type="dxa"/>
            </w:tcMar>
          </w:tcPr>
          <w:p w14:paraId="01D7D73D" w14:textId="77777777" w:rsidR="004B6811" w:rsidRPr="004B6811" w:rsidRDefault="004B6811" w:rsidP="001C5CAE">
            <w:pPr>
              <w:jc w:val="center"/>
              <w:rPr>
                <w:sz w:val="18"/>
                <w:szCs w:val="18"/>
                <w:lang w:val="en-US"/>
              </w:rPr>
            </w:pPr>
            <w:r w:rsidRPr="004B6811">
              <w:rPr>
                <w:sz w:val="18"/>
                <w:szCs w:val="18"/>
                <w:lang w:val="en-US"/>
              </w:rPr>
              <w:t>ul. Bankowa  5</w:t>
            </w:r>
          </w:p>
        </w:tc>
        <w:tc>
          <w:tcPr>
            <w:tcW w:w="144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068EDEA" w14:textId="77777777" w:rsidR="004B6811" w:rsidRPr="004B6811" w:rsidRDefault="004B6811" w:rsidP="001C5CAE">
            <w:pPr>
              <w:jc w:val="center"/>
              <w:rPr>
                <w:sz w:val="18"/>
                <w:szCs w:val="18"/>
                <w:lang w:val="en-US"/>
              </w:rPr>
            </w:pPr>
            <w:r w:rsidRPr="004B6811">
              <w:rPr>
                <w:sz w:val="18"/>
                <w:szCs w:val="18"/>
                <w:lang w:val="en-US"/>
              </w:rPr>
              <w:t>9.00</w:t>
            </w:r>
          </w:p>
        </w:tc>
        <w:tc>
          <w:tcPr>
            <w:tcW w:w="145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47C1109" w14:textId="77777777" w:rsidR="004B6811" w:rsidRPr="004B6811" w:rsidRDefault="004B6811" w:rsidP="001C5CAE">
            <w:pPr>
              <w:jc w:val="center"/>
              <w:rPr>
                <w:sz w:val="18"/>
                <w:szCs w:val="18"/>
                <w:lang w:val="en-US"/>
              </w:rPr>
            </w:pPr>
            <w:r w:rsidRPr="004B6811">
              <w:rPr>
                <w:sz w:val="18"/>
                <w:szCs w:val="18"/>
                <w:lang w:val="en-US"/>
              </w:rPr>
              <w:t>17.00</w:t>
            </w:r>
          </w:p>
        </w:tc>
      </w:tr>
    </w:tbl>
    <w:p w14:paraId="39CD0C4F" w14:textId="77777777" w:rsidR="004B6811" w:rsidRDefault="004B6811">
      <w:pPr>
        <w:autoSpaceDE w:val="0"/>
        <w:autoSpaceDN w:val="0"/>
        <w:adjustRightInd w:val="0"/>
        <w:jc w:val="both"/>
        <w:rPr>
          <w:rFonts w:eastAsia="Times New Roman"/>
          <w:b/>
          <w:sz w:val="18"/>
        </w:rPr>
      </w:pPr>
    </w:p>
    <w:p w14:paraId="0A5DF6F6" w14:textId="77777777" w:rsidR="004858D8" w:rsidRPr="0060293D" w:rsidRDefault="004858D8">
      <w:pPr>
        <w:pStyle w:val="Tekstpodstawowyzwciciem2"/>
        <w:jc w:val="both"/>
        <w:rPr>
          <w:sz w:val="18"/>
          <w:szCs w:val="18"/>
          <w:lang w:val="pl-PL"/>
        </w:rPr>
      </w:pPr>
      <w:r>
        <w:rPr>
          <w:sz w:val="18"/>
          <w:lang w:val="pl-PL"/>
        </w:rPr>
        <w:t xml:space="preserve">Inwestorzy, których Akcje są zdeponowane na rachunku w banku powierniczym lub podmiotach upoważnionych do </w:t>
      </w:r>
      <w:r w:rsidRPr="001A144C">
        <w:rPr>
          <w:sz w:val="18"/>
          <w:szCs w:val="18"/>
          <w:lang w:val="pl-PL"/>
        </w:rPr>
        <w:t xml:space="preserve">zarządzania cudzym portfelem papierów wartościowych będą mogli złożyć zapis również w następującej lokalizacji: </w:t>
      </w:r>
      <w:r w:rsidR="001A144C" w:rsidRPr="007914D4">
        <w:rPr>
          <w:sz w:val="18"/>
          <w:szCs w:val="18"/>
          <w:lang w:val="pl-PL"/>
        </w:rPr>
        <w:t xml:space="preserve">Warszawa, </w:t>
      </w:r>
      <w:r w:rsidR="00667BEA" w:rsidRPr="007914D4">
        <w:rPr>
          <w:sz w:val="18"/>
          <w:szCs w:val="18"/>
          <w:lang w:val="pl-PL"/>
        </w:rPr>
        <w:t xml:space="preserve">budynek Atrium 1, </w:t>
      </w:r>
      <w:r w:rsidR="001A144C" w:rsidRPr="007914D4">
        <w:rPr>
          <w:sz w:val="18"/>
          <w:szCs w:val="18"/>
          <w:lang w:val="pl-PL"/>
        </w:rPr>
        <w:t>al. Jana Pawła II 17, X ptr., numer telefonu: (+48) (22) 586 80 97, godziny otwarcia: 9.00 - 17.00.</w:t>
      </w:r>
    </w:p>
    <w:p w14:paraId="51D8010D" w14:textId="77777777" w:rsidR="007914D4" w:rsidRPr="00746984" w:rsidRDefault="007914D4" w:rsidP="007914D4">
      <w:pPr>
        <w:pStyle w:val="AODocTxtL1"/>
        <w:spacing w:before="120" w:after="120"/>
        <w:ind w:left="0"/>
        <w:rPr>
          <w:rFonts w:eastAsia="Times New Roman"/>
          <w:color w:val="000000"/>
          <w:w w:val="0"/>
          <w:sz w:val="18"/>
          <w:szCs w:val="18"/>
        </w:rPr>
      </w:pPr>
      <w:r w:rsidRPr="00746984">
        <w:rPr>
          <w:rFonts w:eastAsia="Times New Roman"/>
          <w:color w:val="000000"/>
          <w:w w:val="0"/>
          <w:sz w:val="18"/>
          <w:szCs w:val="18"/>
        </w:rPr>
        <w:t xml:space="preserve">Możliwe jest składanie zapisów na sprzedaż Akcji (opcja ta dotyczy wyłącznie Akcji zdematerializowanych) listem za potwierdzeniem odbioru lub za pośrednictwem kuriera. W przypadku wybrania tej formy złożenia zapisu powinien on zostać wysłany na adres: </w:t>
      </w:r>
    </w:p>
    <w:p w14:paraId="66AD26B6" w14:textId="77777777" w:rsidR="007914D4" w:rsidRPr="00746984" w:rsidRDefault="007914D4" w:rsidP="007914D4">
      <w:pPr>
        <w:pStyle w:val="AODocTxtL1"/>
        <w:spacing w:before="120" w:after="120"/>
        <w:ind w:left="0"/>
        <w:jc w:val="center"/>
        <w:rPr>
          <w:rFonts w:eastAsia="Times New Roman"/>
          <w:color w:val="000000"/>
          <w:w w:val="0"/>
          <w:sz w:val="18"/>
          <w:szCs w:val="18"/>
        </w:rPr>
      </w:pPr>
      <w:r w:rsidRPr="00746984">
        <w:rPr>
          <w:rFonts w:eastAsia="Times New Roman"/>
          <w:color w:val="000000"/>
          <w:w w:val="0"/>
          <w:sz w:val="18"/>
          <w:szCs w:val="18"/>
        </w:rPr>
        <w:t>Bank Zachodni WBK S.A. – Dom Maklerski BZ WBK</w:t>
      </w:r>
    </w:p>
    <w:p w14:paraId="1BB30FE7" w14:textId="77777777" w:rsidR="007914D4" w:rsidRPr="00746984" w:rsidRDefault="007914D4" w:rsidP="007914D4">
      <w:pPr>
        <w:pStyle w:val="AODocTxtL1"/>
        <w:spacing w:before="120" w:after="120"/>
        <w:ind w:left="0"/>
        <w:jc w:val="center"/>
        <w:rPr>
          <w:rFonts w:eastAsia="Times New Roman"/>
          <w:color w:val="000000"/>
          <w:w w:val="0"/>
          <w:sz w:val="18"/>
          <w:szCs w:val="18"/>
        </w:rPr>
      </w:pPr>
      <w:r w:rsidRPr="00746984">
        <w:rPr>
          <w:rFonts w:eastAsia="Times New Roman"/>
          <w:color w:val="000000"/>
          <w:w w:val="0"/>
          <w:sz w:val="18"/>
          <w:szCs w:val="18"/>
        </w:rPr>
        <w:t>al. Jana Pawła II 17 (X piętro)</w:t>
      </w:r>
    </w:p>
    <w:p w14:paraId="3F75C717" w14:textId="77777777" w:rsidR="007914D4" w:rsidRPr="00746984" w:rsidRDefault="007914D4" w:rsidP="007914D4">
      <w:pPr>
        <w:pStyle w:val="AODocTxtL1"/>
        <w:spacing w:before="120" w:after="120"/>
        <w:ind w:left="0"/>
        <w:jc w:val="center"/>
        <w:rPr>
          <w:rFonts w:eastAsia="Times New Roman"/>
          <w:color w:val="000000"/>
          <w:w w:val="0"/>
          <w:sz w:val="18"/>
          <w:szCs w:val="18"/>
        </w:rPr>
      </w:pPr>
      <w:r w:rsidRPr="00746984">
        <w:rPr>
          <w:rFonts w:eastAsia="Times New Roman"/>
          <w:color w:val="000000"/>
          <w:w w:val="0"/>
          <w:sz w:val="18"/>
          <w:szCs w:val="18"/>
        </w:rPr>
        <w:t>00-854 Warszawa</w:t>
      </w:r>
    </w:p>
    <w:p w14:paraId="2463A3B6" w14:textId="77777777" w:rsidR="007914D4" w:rsidRPr="00746984" w:rsidRDefault="007914D4" w:rsidP="007914D4">
      <w:pPr>
        <w:pStyle w:val="AODocTxtL1"/>
        <w:spacing w:before="120" w:after="120"/>
        <w:ind w:left="0"/>
        <w:rPr>
          <w:rFonts w:eastAsia="Times New Roman"/>
          <w:color w:val="000000"/>
          <w:w w:val="0"/>
          <w:sz w:val="18"/>
          <w:szCs w:val="18"/>
        </w:rPr>
      </w:pPr>
      <w:r w:rsidRPr="00746984">
        <w:rPr>
          <w:rFonts w:eastAsia="Times New Roman"/>
          <w:color w:val="000000"/>
          <w:w w:val="0"/>
          <w:sz w:val="18"/>
          <w:szCs w:val="18"/>
        </w:rPr>
        <w:t xml:space="preserve">koperta musi być oznaczona: </w:t>
      </w:r>
      <w:r w:rsidRPr="00746984">
        <w:rPr>
          <w:w w:val="0"/>
          <w:sz w:val="18"/>
          <w:szCs w:val="18"/>
        </w:rPr>
        <w:t>„</w:t>
      </w:r>
      <w:r w:rsidRPr="00746984">
        <w:rPr>
          <w:rFonts w:eastAsia="Times New Roman"/>
          <w:color w:val="000000"/>
          <w:w w:val="0"/>
          <w:sz w:val="18"/>
          <w:szCs w:val="18"/>
        </w:rPr>
        <w:t>Wezwanie – MDI Energia S.A.</w:t>
      </w:r>
      <w:r w:rsidRPr="00746984">
        <w:rPr>
          <w:w w:val="0"/>
          <w:sz w:val="18"/>
          <w:szCs w:val="18"/>
        </w:rPr>
        <w:t>”</w:t>
      </w:r>
    </w:p>
    <w:p w14:paraId="1D8C353E" w14:textId="77777777" w:rsidR="007914D4" w:rsidRPr="007914D4" w:rsidRDefault="007914D4" w:rsidP="007914D4">
      <w:pPr>
        <w:autoSpaceDE w:val="0"/>
        <w:autoSpaceDN w:val="0"/>
        <w:adjustRightInd w:val="0"/>
        <w:jc w:val="both"/>
        <w:rPr>
          <w:sz w:val="18"/>
          <w:szCs w:val="18"/>
        </w:rPr>
      </w:pPr>
      <w:r w:rsidRPr="00746984">
        <w:rPr>
          <w:rFonts w:eastAsia="Times New Roman"/>
          <w:color w:val="000000"/>
          <w:w w:val="0"/>
          <w:sz w:val="18"/>
          <w:szCs w:val="18"/>
        </w:rPr>
        <w:t>W przypadku zapisów złożonych listem za potwierdzeniem odbioru lub za pośrednictwem kuriera ważne będą wyłącznie zapisy na sprzedaż Akcji zgodne z formularzem zapisu przedstawionym przez Dom Maklerski, z podpisami poświadczonymi zgodnie z procedurą opisaną w punkcie 30 niniejszego Wezwania oraz otrzymane przez Dom Maklerski nie później niż do godziny 15:00</w:t>
      </w:r>
      <w:r w:rsidRPr="00746984">
        <w:rPr>
          <w:b/>
          <w:i/>
          <w:w w:val="0"/>
          <w:sz w:val="18"/>
          <w:szCs w:val="18"/>
        </w:rPr>
        <w:t xml:space="preserve"> </w:t>
      </w:r>
      <w:r w:rsidRPr="00746984">
        <w:rPr>
          <w:rFonts w:eastAsia="Times New Roman"/>
          <w:color w:val="000000"/>
          <w:w w:val="0"/>
          <w:sz w:val="18"/>
          <w:szCs w:val="18"/>
        </w:rPr>
        <w:t>czasu warszawskiego w ostatnim dniu terminu przyjmowania zapisów na sprzedaż Akcji (lub też w dniu wskazanym przez Wzywającego w przypadku przedłużenia terminu przyjmowania zapisów).</w:t>
      </w:r>
    </w:p>
    <w:p w14:paraId="26E340E0" w14:textId="77777777" w:rsidR="007914D4" w:rsidRPr="0060293D" w:rsidRDefault="007914D4">
      <w:pPr>
        <w:autoSpaceDE w:val="0"/>
        <w:autoSpaceDN w:val="0"/>
        <w:adjustRightInd w:val="0"/>
        <w:jc w:val="both"/>
        <w:rPr>
          <w:sz w:val="18"/>
          <w:szCs w:val="18"/>
        </w:rPr>
      </w:pPr>
    </w:p>
    <w:p w14:paraId="773C9170" w14:textId="77777777" w:rsidR="004858D8" w:rsidRPr="00746984" w:rsidRDefault="004858D8">
      <w:pPr>
        <w:autoSpaceDE w:val="0"/>
        <w:autoSpaceDN w:val="0"/>
        <w:adjustRightInd w:val="0"/>
        <w:jc w:val="both"/>
        <w:rPr>
          <w:rFonts w:eastAsia="Times New Roman"/>
          <w:b/>
          <w:sz w:val="18"/>
          <w:szCs w:val="18"/>
        </w:rPr>
      </w:pPr>
      <w:r w:rsidRPr="0097573C">
        <w:rPr>
          <w:sz w:val="18"/>
          <w:szCs w:val="18"/>
        </w:rPr>
        <w:t>W powyższych miejscach są dostępne kopie niniejszego Wezwania oraz wszelkie niezbędne formularze, na których powinny być składane zapisy.</w:t>
      </w:r>
    </w:p>
    <w:p w14:paraId="69A45B23" w14:textId="77777777" w:rsidR="004858D8" w:rsidRDefault="004858D8">
      <w:pPr>
        <w:autoSpaceDE w:val="0"/>
        <w:autoSpaceDN w:val="0"/>
        <w:adjustRightInd w:val="0"/>
        <w:jc w:val="both"/>
        <w:rPr>
          <w:rFonts w:eastAsia="Times New Roman"/>
          <w:b/>
          <w:sz w:val="18"/>
        </w:rPr>
      </w:pPr>
    </w:p>
    <w:p w14:paraId="61494BD1" w14:textId="77777777" w:rsidR="004858D8" w:rsidRDefault="004858D8" w:rsidP="004858D8">
      <w:pPr>
        <w:numPr>
          <w:ilvl w:val="0"/>
          <w:numId w:val="1"/>
        </w:numPr>
        <w:autoSpaceDE w:val="0"/>
        <w:autoSpaceDN w:val="0"/>
        <w:adjustRightInd w:val="0"/>
        <w:ind w:left="567" w:hanging="567"/>
        <w:jc w:val="both"/>
        <w:rPr>
          <w:rFonts w:eastAsia="Times New Roman"/>
          <w:b/>
          <w:sz w:val="18"/>
        </w:rPr>
      </w:pPr>
      <w:r>
        <w:rPr>
          <w:rFonts w:eastAsia="Times New Roman"/>
          <w:b/>
          <w:sz w:val="18"/>
        </w:rPr>
        <w:t xml:space="preserve">Wskazanie, w jakich terminach podmiot nabywający </w:t>
      </w:r>
      <w:r w:rsidR="00DE3E1C">
        <w:rPr>
          <w:rFonts w:eastAsia="Times New Roman"/>
          <w:b/>
          <w:sz w:val="18"/>
        </w:rPr>
        <w:t>a</w:t>
      </w:r>
      <w:r>
        <w:rPr>
          <w:rFonts w:eastAsia="Times New Roman"/>
          <w:b/>
          <w:sz w:val="18"/>
        </w:rPr>
        <w:t>kcje będzie nabywał w czasie trwania Wezwania akcje od osób, które odpowiedziały na Wezwanie</w:t>
      </w:r>
    </w:p>
    <w:p w14:paraId="53EE85AA" w14:textId="77777777" w:rsidR="004858D8" w:rsidRDefault="004858D8">
      <w:pPr>
        <w:autoSpaceDE w:val="0"/>
        <w:autoSpaceDN w:val="0"/>
        <w:adjustRightInd w:val="0"/>
        <w:jc w:val="both"/>
        <w:rPr>
          <w:rFonts w:eastAsia="Times New Roman"/>
          <w:sz w:val="18"/>
        </w:rPr>
      </w:pPr>
    </w:p>
    <w:p w14:paraId="008AA474" w14:textId="77777777" w:rsidR="004858D8" w:rsidRDefault="00521B50">
      <w:pPr>
        <w:autoSpaceDE w:val="0"/>
        <w:autoSpaceDN w:val="0"/>
        <w:adjustRightInd w:val="0"/>
        <w:jc w:val="both"/>
        <w:rPr>
          <w:rFonts w:eastAsia="Times New Roman"/>
          <w:sz w:val="18"/>
        </w:rPr>
      </w:pPr>
      <w:r>
        <w:rPr>
          <w:rFonts w:eastAsia="Times New Roman"/>
          <w:sz w:val="18"/>
        </w:rPr>
        <w:t xml:space="preserve">Nabywający </w:t>
      </w:r>
      <w:r w:rsidR="004858D8">
        <w:rPr>
          <w:rFonts w:eastAsia="Times New Roman"/>
          <w:sz w:val="18"/>
        </w:rPr>
        <w:t>nie będzie nabywał Akcji Spółki przed zakończeniem okresu przyjmowania zapisów.</w:t>
      </w:r>
    </w:p>
    <w:p w14:paraId="61D39383" w14:textId="77777777" w:rsidR="004858D8" w:rsidRDefault="004858D8">
      <w:pPr>
        <w:autoSpaceDE w:val="0"/>
        <w:autoSpaceDN w:val="0"/>
        <w:adjustRightInd w:val="0"/>
        <w:jc w:val="both"/>
        <w:rPr>
          <w:rFonts w:eastAsia="Times New Roman"/>
          <w:sz w:val="18"/>
        </w:rPr>
      </w:pPr>
    </w:p>
    <w:p w14:paraId="0CCEEA3A" w14:textId="58C285FF" w:rsidR="004858D8" w:rsidRDefault="004858D8">
      <w:pPr>
        <w:autoSpaceDE w:val="0"/>
        <w:autoSpaceDN w:val="0"/>
        <w:adjustRightInd w:val="0"/>
        <w:jc w:val="both"/>
        <w:rPr>
          <w:rFonts w:eastAsia="Times New Roman"/>
          <w:sz w:val="18"/>
        </w:rPr>
      </w:pPr>
      <w:r>
        <w:rPr>
          <w:rFonts w:eastAsia="Times New Roman"/>
          <w:sz w:val="18"/>
        </w:rPr>
        <w:t xml:space="preserve">Zawiadomienie o liczbie Akcji, na które dokonano zapisów w trakcie </w:t>
      </w:r>
      <w:r w:rsidR="00477E04">
        <w:rPr>
          <w:rFonts w:eastAsia="Times New Roman"/>
          <w:sz w:val="18"/>
        </w:rPr>
        <w:t>W</w:t>
      </w:r>
      <w:r>
        <w:rPr>
          <w:rFonts w:eastAsia="Times New Roman"/>
          <w:sz w:val="18"/>
        </w:rPr>
        <w:t>ezwania, zostanie opublikowane za pośrednictwem agencji informacyjnej.</w:t>
      </w:r>
    </w:p>
    <w:p w14:paraId="78FC65A5" w14:textId="77777777" w:rsidR="004858D8" w:rsidRDefault="004858D8">
      <w:pPr>
        <w:autoSpaceDE w:val="0"/>
        <w:autoSpaceDN w:val="0"/>
        <w:adjustRightInd w:val="0"/>
        <w:jc w:val="both"/>
        <w:rPr>
          <w:rFonts w:eastAsia="Times New Roman"/>
          <w:sz w:val="18"/>
        </w:rPr>
      </w:pPr>
    </w:p>
    <w:p w14:paraId="05D45C16" w14:textId="77777777" w:rsidR="004858D8" w:rsidRDefault="004858D8">
      <w:pPr>
        <w:autoSpaceDE w:val="0"/>
        <w:autoSpaceDN w:val="0"/>
        <w:adjustRightInd w:val="0"/>
        <w:jc w:val="both"/>
        <w:rPr>
          <w:rFonts w:eastAsia="Times New Roman"/>
        </w:rPr>
      </w:pPr>
      <w:r>
        <w:rPr>
          <w:rFonts w:eastAsia="Times New Roman"/>
          <w:sz w:val="18"/>
        </w:rPr>
        <w:t xml:space="preserve">Transakcje nabycia Akcji zostaną zawarte w trzecim dniu roboczym po zakończeniu okresu przyjmowania zapisów. Rozliczenie ww. transakcji odbędzie się w ciągu trzech dni roboczych od </w:t>
      </w:r>
      <w:r w:rsidR="0094198B">
        <w:rPr>
          <w:rFonts w:eastAsia="Times New Roman"/>
          <w:sz w:val="18"/>
        </w:rPr>
        <w:t xml:space="preserve">dnia </w:t>
      </w:r>
      <w:r>
        <w:rPr>
          <w:rFonts w:eastAsia="Times New Roman"/>
          <w:sz w:val="18"/>
        </w:rPr>
        <w:t>ich zawarcia.</w:t>
      </w:r>
    </w:p>
    <w:p w14:paraId="3EDD7642" w14:textId="77777777" w:rsidR="004858D8" w:rsidRDefault="004858D8">
      <w:pPr>
        <w:autoSpaceDE w:val="0"/>
        <w:autoSpaceDN w:val="0"/>
        <w:adjustRightInd w:val="0"/>
        <w:jc w:val="both"/>
        <w:rPr>
          <w:rFonts w:eastAsia="Times New Roman"/>
          <w:b/>
          <w:sz w:val="18"/>
        </w:rPr>
      </w:pPr>
    </w:p>
    <w:p w14:paraId="510E99A4" w14:textId="77777777" w:rsidR="004858D8" w:rsidRDefault="004858D8" w:rsidP="004858D8">
      <w:pPr>
        <w:numPr>
          <w:ilvl w:val="0"/>
          <w:numId w:val="1"/>
        </w:numPr>
        <w:autoSpaceDE w:val="0"/>
        <w:autoSpaceDN w:val="0"/>
        <w:adjustRightInd w:val="0"/>
        <w:ind w:left="567" w:hanging="567"/>
        <w:jc w:val="both"/>
        <w:rPr>
          <w:rFonts w:eastAsia="Times New Roman"/>
          <w:b/>
          <w:sz w:val="18"/>
        </w:rPr>
      </w:pPr>
      <w:r>
        <w:rPr>
          <w:rFonts w:eastAsia="Times New Roman"/>
          <w:b/>
          <w:sz w:val="18"/>
        </w:rPr>
        <w:t xml:space="preserve">Tryb i sposób zapłaty za nabywane </w:t>
      </w:r>
      <w:r w:rsidR="00E02285">
        <w:rPr>
          <w:rFonts w:eastAsia="Times New Roman"/>
          <w:b/>
          <w:sz w:val="18"/>
        </w:rPr>
        <w:t>a</w:t>
      </w:r>
      <w:r>
        <w:rPr>
          <w:rFonts w:eastAsia="Times New Roman"/>
          <w:b/>
          <w:sz w:val="18"/>
        </w:rPr>
        <w:t>kcje – w przypadku akcji innych niż zdematerializowane</w:t>
      </w:r>
    </w:p>
    <w:p w14:paraId="38291659" w14:textId="77777777" w:rsidR="004858D8" w:rsidRDefault="004858D8">
      <w:pPr>
        <w:autoSpaceDE w:val="0"/>
        <w:autoSpaceDN w:val="0"/>
        <w:adjustRightInd w:val="0"/>
        <w:jc w:val="both"/>
        <w:rPr>
          <w:rFonts w:eastAsia="Times New Roman"/>
          <w:b/>
          <w:sz w:val="18"/>
        </w:rPr>
      </w:pPr>
    </w:p>
    <w:p w14:paraId="1B4B3225" w14:textId="77777777" w:rsidR="004858D8" w:rsidRDefault="0015598C">
      <w:pPr>
        <w:autoSpaceDE w:val="0"/>
        <w:autoSpaceDN w:val="0"/>
        <w:adjustRightInd w:val="0"/>
        <w:jc w:val="both"/>
        <w:rPr>
          <w:rFonts w:eastAsia="Times New Roman"/>
          <w:sz w:val="18"/>
        </w:rPr>
      </w:pPr>
      <w:r w:rsidRPr="005376DE">
        <w:rPr>
          <w:rFonts w:eastAsia="Times New Roman"/>
          <w:sz w:val="18"/>
        </w:rPr>
        <w:t xml:space="preserve">Zapłata za Akcje nie zdematerializowane (serii </w:t>
      </w:r>
      <w:r w:rsidR="001A144C">
        <w:rPr>
          <w:rFonts w:eastAsia="Times New Roman"/>
          <w:sz w:val="18"/>
        </w:rPr>
        <w:t>B</w:t>
      </w:r>
      <w:r w:rsidR="00690B74">
        <w:rPr>
          <w:rFonts w:eastAsia="Times New Roman"/>
          <w:sz w:val="18"/>
        </w:rPr>
        <w:t>, C i D</w:t>
      </w:r>
      <w:r w:rsidR="001A144C">
        <w:rPr>
          <w:rFonts w:eastAsia="Times New Roman"/>
          <w:sz w:val="18"/>
        </w:rPr>
        <w:t xml:space="preserve"> </w:t>
      </w:r>
      <w:r w:rsidRPr="005376DE">
        <w:rPr>
          <w:rFonts w:eastAsia="Times New Roman"/>
          <w:sz w:val="18"/>
        </w:rPr>
        <w:t>wskazane w pkt. 1 Wezwania) b</w:t>
      </w:r>
      <w:r w:rsidRPr="005376DE">
        <w:rPr>
          <w:rFonts w:eastAsia="Times New Roman" w:hint="eastAsia"/>
          <w:sz w:val="18"/>
        </w:rPr>
        <w:t>ę</w:t>
      </w:r>
      <w:r w:rsidRPr="005376DE">
        <w:rPr>
          <w:rFonts w:eastAsia="Times New Roman"/>
          <w:sz w:val="18"/>
        </w:rPr>
        <w:t>dzie dokonana na rachunek</w:t>
      </w:r>
      <w:r>
        <w:rPr>
          <w:rFonts w:eastAsia="Times New Roman"/>
          <w:sz w:val="18"/>
        </w:rPr>
        <w:t xml:space="preserve"> </w:t>
      </w:r>
      <w:r w:rsidRPr="005376DE">
        <w:rPr>
          <w:rFonts w:eastAsia="Times New Roman"/>
          <w:sz w:val="18"/>
        </w:rPr>
        <w:t>bankowy wskazany w zleceniu sprzeda</w:t>
      </w:r>
      <w:r>
        <w:rPr>
          <w:rFonts w:eastAsia="Times New Roman"/>
          <w:sz w:val="18"/>
        </w:rPr>
        <w:t>ż</w:t>
      </w:r>
      <w:r w:rsidRPr="005376DE">
        <w:rPr>
          <w:rFonts w:eastAsia="Times New Roman"/>
          <w:sz w:val="18"/>
        </w:rPr>
        <w:t>y Akcji zło</w:t>
      </w:r>
      <w:r>
        <w:rPr>
          <w:rFonts w:eastAsia="Times New Roman"/>
          <w:sz w:val="18"/>
        </w:rPr>
        <w:t>ż</w:t>
      </w:r>
      <w:r w:rsidRPr="005376DE">
        <w:rPr>
          <w:rFonts w:eastAsia="Times New Roman"/>
          <w:sz w:val="18"/>
        </w:rPr>
        <w:t>onym w odpowiedzi na Wezwanie, przez akcjonariusza posiadaj</w:t>
      </w:r>
      <w:r w:rsidRPr="005376DE">
        <w:rPr>
          <w:rFonts w:eastAsia="Times New Roman" w:hint="eastAsia"/>
          <w:sz w:val="18"/>
        </w:rPr>
        <w:t>ą</w:t>
      </w:r>
      <w:r w:rsidRPr="005376DE">
        <w:rPr>
          <w:rFonts w:eastAsia="Times New Roman"/>
          <w:sz w:val="18"/>
        </w:rPr>
        <w:t>cego</w:t>
      </w:r>
      <w:r>
        <w:rPr>
          <w:rFonts w:eastAsia="Times New Roman"/>
          <w:sz w:val="18"/>
        </w:rPr>
        <w:t xml:space="preserve"> </w:t>
      </w:r>
      <w:r w:rsidRPr="005376DE">
        <w:rPr>
          <w:rFonts w:eastAsia="Times New Roman"/>
          <w:sz w:val="18"/>
        </w:rPr>
        <w:t xml:space="preserve">takie Akcje. Dyspozycja przelewu </w:t>
      </w:r>
      <w:r w:rsidRPr="005376DE">
        <w:rPr>
          <w:rFonts w:eastAsia="Times New Roman" w:hint="eastAsia"/>
          <w:sz w:val="18"/>
        </w:rPr>
        <w:t>ś</w:t>
      </w:r>
      <w:r w:rsidRPr="005376DE">
        <w:rPr>
          <w:rFonts w:eastAsia="Times New Roman"/>
          <w:sz w:val="18"/>
        </w:rPr>
        <w:t>rodków stanowi</w:t>
      </w:r>
      <w:r w:rsidRPr="005376DE">
        <w:rPr>
          <w:rFonts w:eastAsia="Times New Roman" w:hint="eastAsia"/>
          <w:sz w:val="18"/>
        </w:rPr>
        <w:t>ą</w:t>
      </w:r>
      <w:r w:rsidRPr="005376DE">
        <w:rPr>
          <w:rFonts w:eastAsia="Times New Roman"/>
          <w:sz w:val="18"/>
        </w:rPr>
        <w:t xml:space="preserve">cych iloczyn </w:t>
      </w:r>
      <w:r>
        <w:rPr>
          <w:rFonts w:eastAsia="Times New Roman"/>
          <w:sz w:val="18"/>
        </w:rPr>
        <w:t>liczby</w:t>
      </w:r>
      <w:r w:rsidRPr="005376DE">
        <w:rPr>
          <w:rFonts w:eastAsia="Times New Roman"/>
          <w:sz w:val="18"/>
        </w:rPr>
        <w:t xml:space="preserve"> Akcji nie zdematerializowanych i Ceny Akcji w</w:t>
      </w:r>
      <w:r>
        <w:rPr>
          <w:rFonts w:eastAsia="Times New Roman"/>
          <w:sz w:val="18"/>
        </w:rPr>
        <w:t xml:space="preserve"> </w:t>
      </w:r>
      <w:r w:rsidRPr="005376DE">
        <w:rPr>
          <w:rFonts w:eastAsia="Times New Roman"/>
          <w:sz w:val="18"/>
        </w:rPr>
        <w:t>Wezwaniu</w:t>
      </w:r>
      <w:r>
        <w:rPr>
          <w:rFonts w:eastAsia="Times New Roman"/>
          <w:sz w:val="18"/>
        </w:rPr>
        <w:t xml:space="preserve"> (przy uwzględnieniu prowizji z tytułu pośredniczenia w sprzedaży Akcji należnej Domowi Maklerskiemu od </w:t>
      </w:r>
      <w:r>
        <w:rPr>
          <w:rFonts w:eastAsia="Times New Roman"/>
          <w:sz w:val="18"/>
        </w:rPr>
        <w:lastRenderedPageBreak/>
        <w:t>akcjonariusza sprzedającego takie Akcje w Wezwaniu)</w:t>
      </w:r>
      <w:r w:rsidRPr="005376DE">
        <w:rPr>
          <w:rFonts w:eastAsia="Times New Roman"/>
          <w:sz w:val="18"/>
        </w:rPr>
        <w:t xml:space="preserve"> b</w:t>
      </w:r>
      <w:r w:rsidRPr="005376DE">
        <w:rPr>
          <w:rFonts w:eastAsia="Times New Roman" w:hint="eastAsia"/>
          <w:sz w:val="18"/>
        </w:rPr>
        <w:t>ę</w:t>
      </w:r>
      <w:r w:rsidRPr="005376DE">
        <w:rPr>
          <w:rFonts w:eastAsia="Times New Roman"/>
          <w:sz w:val="18"/>
        </w:rPr>
        <w:t>dzie zło</w:t>
      </w:r>
      <w:r>
        <w:rPr>
          <w:rFonts w:eastAsia="Times New Roman"/>
          <w:sz w:val="18"/>
        </w:rPr>
        <w:t>ż</w:t>
      </w:r>
      <w:r w:rsidRPr="005376DE">
        <w:rPr>
          <w:rFonts w:eastAsia="Times New Roman"/>
          <w:sz w:val="18"/>
        </w:rPr>
        <w:t>ona przez Dom Maklerski w dniu rozliczenia transakcji wskazanym w punkcie 19 Wezwania.</w:t>
      </w:r>
    </w:p>
    <w:p w14:paraId="2ECF78CE" w14:textId="77777777" w:rsidR="004858D8" w:rsidRDefault="004858D8">
      <w:pPr>
        <w:autoSpaceDE w:val="0"/>
        <w:autoSpaceDN w:val="0"/>
        <w:adjustRightInd w:val="0"/>
        <w:jc w:val="both"/>
        <w:rPr>
          <w:rFonts w:eastAsia="Times New Roman"/>
          <w:b/>
          <w:sz w:val="18"/>
        </w:rPr>
      </w:pPr>
    </w:p>
    <w:p w14:paraId="685A35A0" w14:textId="77777777" w:rsidR="004858D8" w:rsidRDefault="004858D8" w:rsidP="004858D8">
      <w:pPr>
        <w:numPr>
          <w:ilvl w:val="0"/>
          <w:numId w:val="1"/>
        </w:numPr>
        <w:autoSpaceDE w:val="0"/>
        <w:autoSpaceDN w:val="0"/>
        <w:adjustRightInd w:val="0"/>
        <w:ind w:left="567" w:hanging="567"/>
        <w:jc w:val="both"/>
        <w:rPr>
          <w:rFonts w:eastAsia="Times New Roman"/>
          <w:b/>
          <w:sz w:val="18"/>
        </w:rPr>
      </w:pPr>
      <w:r>
        <w:rPr>
          <w:rFonts w:eastAsia="Times New Roman"/>
          <w:b/>
          <w:sz w:val="18"/>
        </w:rPr>
        <w:t xml:space="preserve">Wskazanie, czy Wzywający jest podmiotem zależnym wobec emitenta </w:t>
      </w:r>
      <w:r w:rsidR="008D4D0C">
        <w:rPr>
          <w:rFonts w:eastAsia="Times New Roman"/>
          <w:b/>
          <w:sz w:val="18"/>
        </w:rPr>
        <w:t>a</w:t>
      </w:r>
      <w:r>
        <w:rPr>
          <w:rFonts w:eastAsia="Times New Roman"/>
          <w:b/>
          <w:sz w:val="18"/>
        </w:rPr>
        <w:t>kcji obj</w:t>
      </w:r>
      <w:r w:rsidR="0006001D">
        <w:rPr>
          <w:rFonts w:eastAsia="Times New Roman"/>
          <w:b/>
          <w:sz w:val="18"/>
        </w:rPr>
        <w:t>ę</w:t>
      </w:r>
      <w:r>
        <w:rPr>
          <w:rFonts w:eastAsia="Times New Roman"/>
          <w:b/>
          <w:sz w:val="18"/>
        </w:rPr>
        <w:t>tych wezwaniem, z określeniem cech tej zależności.</w:t>
      </w:r>
    </w:p>
    <w:p w14:paraId="67C81D34" w14:textId="77777777" w:rsidR="004858D8" w:rsidRDefault="004858D8">
      <w:pPr>
        <w:autoSpaceDE w:val="0"/>
        <w:autoSpaceDN w:val="0"/>
        <w:adjustRightInd w:val="0"/>
        <w:jc w:val="both"/>
        <w:rPr>
          <w:rFonts w:eastAsia="Times New Roman"/>
          <w:b/>
          <w:sz w:val="18"/>
        </w:rPr>
      </w:pPr>
    </w:p>
    <w:p w14:paraId="03154B2E" w14:textId="77777777" w:rsidR="004858D8" w:rsidRDefault="004858D8">
      <w:pPr>
        <w:autoSpaceDE w:val="0"/>
        <w:autoSpaceDN w:val="0"/>
        <w:adjustRightInd w:val="0"/>
        <w:jc w:val="both"/>
        <w:rPr>
          <w:rFonts w:eastAsia="Times New Roman"/>
          <w:b/>
          <w:sz w:val="18"/>
        </w:rPr>
      </w:pPr>
      <w:r>
        <w:rPr>
          <w:rFonts w:eastAsia="Times New Roman"/>
          <w:sz w:val="18"/>
        </w:rPr>
        <w:t>Wzywający nie jest podmiotem zależnym wobec Spółki.</w:t>
      </w:r>
    </w:p>
    <w:p w14:paraId="62F1DDC7" w14:textId="77777777" w:rsidR="004858D8" w:rsidRDefault="004858D8">
      <w:pPr>
        <w:autoSpaceDE w:val="0"/>
        <w:autoSpaceDN w:val="0"/>
        <w:adjustRightInd w:val="0"/>
        <w:jc w:val="both"/>
        <w:rPr>
          <w:rFonts w:eastAsia="Times New Roman"/>
          <w:b/>
          <w:sz w:val="18"/>
        </w:rPr>
      </w:pPr>
    </w:p>
    <w:p w14:paraId="73D612BA" w14:textId="77777777" w:rsidR="004858D8" w:rsidRDefault="004858D8" w:rsidP="004858D8">
      <w:pPr>
        <w:numPr>
          <w:ilvl w:val="0"/>
          <w:numId w:val="1"/>
        </w:numPr>
        <w:autoSpaceDE w:val="0"/>
        <w:autoSpaceDN w:val="0"/>
        <w:adjustRightInd w:val="0"/>
        <w:ind w:left="567" w:hanging="567"/>
        <w:jc w:val="both"/>
        <w:rPr>
          <w:rFonts w:eastAsia="Times New Roman"/>
          <w:b/>
          <w:sz w:val="18"/>
        </w:rPr>
      </w:pPr>
      <w:r>
        <w:rPr>
          <w:rFonts w:eastAsia="Times New Roman"/>
          <w:b/>
          <w:sz w:val="18"/>
        </w:rPr>
        <w:t xml:space="preserve">Wskazanie, czy podmiot nabywający akcje jest podmiotem zależnym wobec emitenta </w:t>
      </w:r>
      <w:r w:rsidR="008D4D0C">
        <w:rPr>
          <w:rFonts w:eastAsia="Times New Roman"/>
          <w:b/>
          <w:sz w:val="18"/>
        </w:rPr>
        <w:t>a</w:t>
      </w:r>
      <w:r>
        <w:rPr>
          <w:rFonts w:eastAsia="Times New Roman"/>
          <w:b/>
          <w:sz w:val="18"/>
        </w:rPr>
        <w:t>kcji objętych wezwaniem, z określeniem cech tej zależności.</w:t>
      </w:r>
    </w:p>
    <w:p w14:paraId="76996EF1" w14:textId="77777777" w:rsidR="004858D8" w:rsidRDefault="004858D8">
      <w:pPr>
        <w:autoSpaceDE w:val="0"/>
        <w:autoSpaceDN w:val="0"/>
        <w:adjustRightInd w:val="0"/>
        <w:jc w:val="both"/>
        <w:rPr>
          <w:rFonts w:eastAsia="Times New Roman"/>
          <w:b/>
          <w:sz w:val="18"/>
        </w:rPr>
      </w:pPr>
    </w:p>
    <w:p w14:paraId="7741F9AD" w14:textId="77777777" w:rsidR="004858D8" w:rsidRDefault="00521B50">
      <w:pPr>
        <w:autoSpaceDE w:val="0"/>
        <w:autoSpaceDN w:val="0"/>
        <w:adjustRightInd w:val="0"/>
        <w:jc w:val="both"/>
        <w:rPr>
          <w:rFonts w:eastAsia="Times New Roman"/>
          <w:b/>
          <w:sz w:val="18"/>
        </w:rPr>
      </w:pPr>
      <w:r>
        <w:rPr>
          <w:rFonts w:eastAsia="Times New Roman"/>
          <w:sz w:val="18"/>
        </w:rPr>
        <w:t>Nabywający</w:t>
      </w:r>
      <w:r w:rsidR="004858D8">
        <w:rPr>
          <w:rFonts w:eastAsia="Times New Roman"/>
          <w:sz w:val="18"/>
        </w:rPr>
        <w:t xml:space="preserve"> nie jest podmiotem zależnym wobec Spółki.</w:t>
      </w:r>
    </w:p>
    <w:p w14:paraId="391451DE" w14:textId="77777777" w:rsidR="004858D8" w:rsidRDefault="004858D8">
      <w:pPr>
        <w:autoSpaceDE w:val="0"/>
        <w:autoSpaceDN w:val="0"/>
        <w:adjustRightInd w:val="0"/>
        <w:jc w:val="both"/>
        <w:rPr>
          <w:rFonts w:eastAsia="Times New Roman"/>
          <w:b/>
          <w:sz w:val="18"/>
        </w:rPr>
      </w:pPr>
    </w:p>
    <w:p w14:paraId="5B957A67" w14:textId="77777777" w:rsidR="004858D8" w:rsidRDefault="004858D8" w:rsidP="004858D8">
      <w:pPr>
        <w:numPr>
          <w:ilvl w:val="0"/>
          <w:numId w:val="1"/>
        </w:numPr>
        <w:autoSpaceDE w:val="0"/>
        <w:autoSpaceDN w:val="0"/>
        <w:adjustRightInd w:val="0"/>
        <w:ind w:left="567" w:hanging="567"/>
        <w:jc w:val="both"/>
        <w:rPr>
          <w:rFonts w:eastAsia="Times New Roman"/>
          <w:b/>
          <w:sz w:val="18"/>
        </w:rPr>
      </w:pPr>
      <w:r>
        <w:rPr>
          <w:rFonts w:eastAsia="Times New Roman"/>
          <w:b/>
          <w:sz w:val="18"/>
        </w:rPr>
        <w:t>Oświadczenie podmiotu nabywającego Akcje o spełnieniu się wszystkich warunków prawnych nabywania Akcji w wezwaniu lub o otrzymaniu wymaganego zawiadomienia o braku zastrzeżeń wobec nabycia akcji lub wymaganej decyzji właściwego organu udzielającej zgody na nabycie Akcji, albo wskazanie, że wezwanie jest ogłoszone pod warunkiem spełnienia się warunków prawnych lub otrzymania odpowiednich decyzji lub zawiadomień, oraz wskazanie terminu, w jakim ma nastąpić spełnienie się warunków prawnych i otrzymanie wymaganych zawiadomień o braku sprzeciwu lub decyzji udzielających zgody na nabycie Akcji, nie dłuższego niż termin zakończenia przyjmowania zapisów w ramach wezwania</w:t>
      </w:r>
    </w:p>
    <w:p w14:paraId="1085A992" w14:textId="77777777" w:rsidR="004858D8" w:rsidRDefault="004858D8">
      <w:pPr>
        <w:autoSpaceDE w:val="0"/>
        <w:autoSpaceDN w:val="0"/>
        <w:adjustRightInd w:val="0"/>
        <w:jc w:val="both"/>
        <w:rPr>
          <w:rFonts w:eastAsia="Times New Roman"/>
          <w:b/>
          <w:sz w:val="18"/>
        </w:rPr>
      </w:pPr>
    </w:p>
    <w:p w14:paraId="72C70BF2" w14:textId="77777777" w:rsidR="004858D8" w:rsidRPr="002E5C74" w:rsidRDefault="00173964">
      <w:pPr>
        <w:autoSpaceDE w:val="0"/>
        <w:autoSpaceDN w:val="0"/>
        <w:adjustRightInd w:val="0"/>
        <w:jc w:val="both"/>
        <w:rPr>
          <w:rFonts w:eastAsia="Times New Roman"/>
          <w:sz w:val="18"/>
          <w:szCs w:val="18"/>
        </w:rPr>
      </w:pPr>
      <w:r w:rsidRPr="00431072">
        <w:rPr>
          <w:sz w:val="18"/>
          <w:szCs w:val="18"/>
        </w:rPr>
        <w:t>N</w:t>
      </w:r>
      <w:r w:rsidR="002E5C74" w:rsidRPr="00431072">
        <w:rPr>
          <w:sz w:val="18"/>
          <w:szCs w:val="18"/>
        </w:rPr>
        <w:t>ie istnieją żadne warunki prawne, których spełnienie  wymagane jest w celu zakupu Akcji  w ramach Wezwania; nie jest także wymagana decyzja właściwych organów dotycząca wydania zgody na zakup Akcji, jak i zawiadomienie o braku sprzeciwu wobec nabycia Akcji w Wezwaniu.</w:t>
      </w:r>
    </w:p>
    <w:p w14:paraId="59222ECF" w14:textId="77777777" w:rsidR="004858D8" w:rsidRPr="002E5C74" w:rsidRDefault="004858D8">
      <w:pPr>
        <w:autoSpaceDE w:val="0"/>
        <w:autoSpaceDN w:val="0"/>
        <w:adjustRightInd w:val="0"/>
        <w:jc w:val="both"/>
        <w:rPr>
          <w:rFonts w:eastAsia="Times New Roman"/>
          <w:sz w:val="18"/>
          <w:szCs w:val="18"/>
        </w:rPr>
      </w:pPr>
    </w:p>
    <w:p w14:paraId="0F6AAA9F" w14:textId="77777777" w:rsidR="004858D8" w:rsidRDefault="004858D8" w:rsidP="004858D8">
      <w:pPr>
        <w:numPr>
          <w:ilvl w:val="0"/>
          <w:numId w:val="1"/>
        </w:numPr>
        <w:autoSpaceDE w:val="0"/>
        <w:autoSpaceDN w:val="0"/>
        <w:adjustRightInd w:val="0"/>
        <w:ind w:left="709" w:hanging="709"/>
        <w:jc w:val="both"/>
        <w:rPr>
          <w:rFonts w:eastAsia="Times New Roman"/>
          <w:b/>
          <w:sz w:val="18"/>
        </w:rPr>
      </w:pPr>
      <w:r w:rsidRPr="002E5C74">
        <w:rPr>
          <w:rFonts w:eastAsia="Times New Roman"/>
          <w:b/>
          <w:sz w:val="18"/>
          <w:szCs w:val="18"/>
        </w:rPr>
        <w:t>Szczegółowe zamiary Wzywającego w</w:t>
      </w:r>
      <w:r>
        <w:rPr>
          <w:rFonts w:eastAsia="Times New Roman"/>
          <w:b/>
          <w:sz w:val="18"/>
        </w:rPr>
        <w:t xml:space="preserve"> stosunku do spółki, której </w:t>
      </w:r>
      <w:r w:rsidR="002E5C74">
        <w:rPr>
          <w:rFonts w:eastAsia="Times New Roman"/>
          <w:b/>
          <w:sz w:val="18"/>
        </w:rPr>
        <w:t>a</w:t>
      </w:r>
      <w:r>
        <w:rPr>
          <w:rFonts w:eastAsia="Times New Roman"/>
          <w:b/>
          <w:sz w:val="18"/>
        </w:rPr>
        <w:t>kcje są przedmiotem wezwania</w:t>
      </w:r>
    </w:p>
    <w:p w14:paraId="0A204D10" w14:textId="77777777" w:rsidR="004858D8" w:rsidRDefault="004858D8">
      <w:pPr>
        <w:autoSpaceDE w:val="0"/>
        <w:autoSpaceDN w:val="0"/>
        <w:adjustRightInd w:val="0"/>
        <w:jc w:val="both"/>
        <w:rPr>
          <w:rFonts w:eastAsia="Times New Roman"/>
          <w:b/>
          <w:sz w:val="18"/>
        </w:rPr>
      </w:pPr>
    </w:p>
    <w:p w14:paraId="1439143D" w14:textId="1A95445F" w:rsidR="005D46C6" w:rsidRPr="00364489" w:rsidRDefault="005D46C6" w:rsidP="005D46C6">
      <w:pPr>
        <w:autoSpaceDE w:val="0"/>
        <w:autoSpaceDN w:val="0"/>
        <w:adjustRightInd w:val="0"/>
        <w:jc w:val="both"/>
        <w:rPr>
          <w:rFonts w:eastAsia="Times New Roman"/>
          <w:sz w:val="18"/>
        </w:rPr>
      </w:pPr>
      <w:r w:rsidRPr="00364489">
        <w:rPr>
          <w:rFonts w:eastAsia="Times New Roman"/>
          <w:sz w:val="18"/>
        </w:rPr>
        <w:t xml:space="preserve">Wzywający oświadcza, że zamierza </w:t>
      </w:r>
      <w:r w:rsidR="000C5A84" w:rsidRPr="00364489">
        <w:rPr>
          <w:rFonts w:eastAsia="Times New Roman"/>
          <w:sz w:val="18"/>
        </w:rPr>
        <w:t>traktować Spółkę jako inwestycję długoterminową</w:t>
      </w:r>
      <w:r w:rsidR="00B14538" w:rsidRPr="00364489">
        <w:rPr>
          <w:rFonts w:eastAsia="Times New Roman"/>
          <w:sz w:val="18"/>
        </w:rPr>
        <w:t>.</w:t>
      </w:r>
      <w:r w:rsidR="000C5A84" w:rsidRPr="00364489">
        <w:rPr>
          <w:rFonts w:eastAsia="Times New Roman"/>
          <w:sz w:val="18"/>
        </w:rPr>
        <w:t xml:space="preserve"> </w:t>
      </w:r>
    </w:p>
    <w:p w14:paraId="6CCA2F31" w14:textId="77777777" w:rsidR="005D46C6" w:rsidRPr="00364489" w:rsidRDefault="005D46C6" w:rsidP="005D46C6">
      <w:pPr>
        <w:autoSpaceDE w:val="0"/>
        <w:autoSpaceDN w:val="0"/>
        <w:adjustRightInd w:val="0"/>
        <w:jc w:val="both"/>
        <w:rPr>
          <w:rFonts w:eastAsia="Times New Roman"/>
          <w:sz w:val="18"/>
        </w:rPr>
      </w:pPr>
    </w:p>
    <w:p w14:paraId="23814C22" w14:textId="77777777" w:rsidR="004858D8" w:rsidRPr="00364489" w:rsidRDefault="005D46C6" w:rsidP="005D46C6">
      <w:pPr>
        <w:autoSpaceDE w:val="0"/>
        <w:autoSpaceDN w:val="0"/>
        <w:adjustRightInd w:val="0"/>
        <w:jc w:val="both"/>
        <w:rPr>
          <w:rFonts w:eastAsia="Times New Roman"/>
          <w:sz w:val="18"/>
        </w:rPr>
      </w:pPr>
      <w:r w:rsidRPr="00364489">
        <w:rPr>
          <w:rFonts w:eastAsia="Times New Roman"/>
          <w:sz w:val="18"/>
        </w:rPr>
        <w:t>Wzywający oświadcza, że jego zamiarem jest utrzymanie akcji Spółki w obrocie na rynku regulowanym Warszawskiej Giełdy Papierów Wartościowych S.A.</w:t>
      </w:r>
      <w:r w:rsidRPr="00EA24CE">
        <w:rPr>
          <w:rFonts w:eastAsia="Times New Roman"/>
          <w:sz w:val="18"/>
        </w:rPr>
        <w:t xml:space="preserve"> </w:t>
      </w:r>
    </w:p>
    <w:p w14:paraId="32528C65" w14:textId="77777777" w:rsidR="004858D8" w:rsidRPr="00364489" w:rsidRDefault="004858D8">
      <w:pPr>
        <w:autoSpaceDE w:val="0"/>
        <w:autoSpaceDN w:val="0"/>
        <w:adjustRightInd w:val="0"/>
        <w:jc w:val="both"/>
        <w:rPr>
          <w:rFonts w:eastAsia="Times New Roman"/>
          <w:b/>
          <w:sz w:val="18"/>
        </w:rPr>
      </w:pPr>
    </w:p>
    <w:p w14:paraId="23E0C294" w14:textId="77777777" w:rsidR="004858D8" w:rsidRDefault="004858D8" w:rsidP="004858D8">
      <w:pPr>
        <w:numPr>
          <w:ilvl w:val="0"/>
          <w:numId w:val="1"/>
        </w:numPr>
        <w:autoSpaceDE w:val="0"/>
        <w:autoSpaceDN w:val="0"/>
        <w:adjustRightInd w:val="0"/>
        <w:ind w:left="709" w:hanging="709"/>
        <w:jc w:val="both"/>
        <w:rPr>
          <w:rFonts w:eastAsia="Times New Roman"/>
          <w:b/>
          <w:sz w:val="18"/>
        </w:rPr>
      </w:pPr>
      <w:r w:rsidRPr="00364489">
        <w:rPr>
          <w:rFonts w:eastAsia="Times New Roman"/>
          <w:b/>
          <w:sz w:val="18"/>
        </w:rPr>
        <w:t>Szczegółowe</w:t>
      </w:r>
      <w:r>
        <w:rPr>
          <w:rFonts w:eastAsia="Times New Roman"/>
          <w:b/>
          <w:sz w:val="18"/>
        </w:rPr>
        <w:t xml:space="preserve"> zamiary podmiotu nabywającego Akcje w stosunku do spółki, której Akcje są przedmiotem wezwania</w:t>
      </w:r>
    </w:p>
    <w:p w14:paraId="009570FA" w14:textId="77777777" w:rsidR="004858D8" w:rsidRDefault="004858D8">
      <w:pPr>
        <w:autoSpaceDE w:val="0"/>
        <w:autoSpaceDN w:val="0"/>
        <w:adjustRightInd w:val="0"/>
        <w:jc w:val="both"/>
        <w:rPr>
          <w:rFonts w:eastAsia="Times New Roman"/>
          <w:sz w:val="18"/>
        </w:rPr>
      </w:pPr>
    </w:p>
    <w:p w14:paraId="001BC5B2" w14:textId="77777777" w:rsidR="004858D8" w:rsidRDefault="005D46C6">
      <w:pPr>
        <w:autoSpaceDE w:val="0"/>
        <w:autoSpaceDN w:val="0"/>
        <w:adjustRightInd w:val="0"/>
        <w:jc w:val="both"/>
        <w:rPr>
          <w:rFonts w:eastAsia="Times New Roman"/>
          <w:sz w:val="18"/>
        </w:rPr>
      </w:pPr>
      <w:r>
        <w:rPr>
          <w:rFonts w:eastAsia="Times New Roman"/>
          <w:sz w:val="18"/>
        </w:rPr>
        <w:t>Podmiot</w:t>
      </w:r>
      <w:r w:rsidR="00837C9B">
        <w:rPr>
          <w:rFonts w:eastAsia="Times New Roman"/>
          <w:sz w:val="18"/>
        </w:rPr>
        <w:t>em</w:t>
      </w:r>
      <w:r>
        <w:rPr>
          <w:rFonts w:eastAsia="Times New Roman"/>
          <w:sz w:val="18"/>
        </w:rPr>
        <w:t xml:space="preserve"> nabywający</w:t>
      </w:r>
      <w:r w:rsidR="00837C9B">
        <w:rPr>
          <w:rFonts w:eastAsia="Times New Roman"/>
          <w:sz w:val="18"/>
        </w:rPr>
        <w:t>m</w:t>
      </w:r>
      <w:r>
        <w:rPr>
          <w:rFonts w:eastAsia="Times New Roman"/>
          <w:sz w:val="18"/>
        </w:rPr>
        <w:t xml:space="preserve"> Akcje jes</w:t>
      </w:r>
      <w:r w:rsidR="00837C9B">
        <w:rPr>
          <w:rFonts w:eastAsia="Times New Roman"/>
          <w:sz w:val="18"/>
        </w:rPr>
        <w:t>t Wzywający, zamiary Wzywającego opisane zostały w punkcie 24 powyżej.</w:t>
      </w:r>
    </w:p>
    <w:p w14:paraId="447BEAD9" w14:textId="77777777" w:rsidR="00837C9B" w:rsidRDefault="00837C9B">
      <w:pPr>
        <w:autoSpaceDE w:val="0"/>
        <w:autoSpaceDN w:val="0"/>
        <w:adjustRightInd w:val="0"/>
        <w:jc w:val="both"/>
        <w:rPr>
          <w:rFonts w:eastAsia="Times New Roman"/>
          <w:b/>
          <w:sz w:val="18"/>
        </w:rPr>
      </w:pPr>
    </w:p>
    <w:p w14:paraId="60ED5A1C" w14:textId="77777777" w:rsidR="004858D8" w:rsidRDefault="004858D8" w:rsidP="004858D8">
      <w:pPr>
        <w:numPr>
          <w:ilvl w:val="0"/>
          <w:numId w:val="1"/>
        </w:numPr>
        <w:autoSpaceDE w:val="0"/>
        <w:autoSpaceDN w:val="0"/>
        <w:adjustRightInd w:val="0"/>
        <w:ind w:left="709" w:hanging="709"/>
        <w:jc w:val="both"/>
        <w:rPr>
          <w:rFonts w:eastAsia="Times New Roman"/>
          <w:b/>
          <w:sz w:val="18"/>
        </w:rPr>
      </w:pPr>
      <w:r>
        <w:rPr>
          <w:rFonts w:eastAsia="Times New Roman"/>
          <w:b/>
          <w:sz w:val="18"/>
        </w:rPr>
        <w:t>Wskazanie możliwości odstąpienia od wezwania</w:t>
      </w:r>
    </w:p>
    <w:p w14:paraId="0CA6DF5C" w14:textId="77777777" w:rsidR="004858D8" w:rsidRDefault="004858D8">
      <w:pPr>
        <w:autoSpaceDE w:val="0"/>
        <w:autoSpaceDN w:val="0"/>
        <w:adjustRightInd w:val="0"/>
        <w:jc w:val="both"/>
        <w:rPr>
          <w:rFonts w:eastAsia="Times New Roman"/>
          <w:b/>
          <w:sz w:val="18"/>
        </w:rPr>
      </w:pPr>
    </w:p>
    <w:p w14:paraId="78D37135" w14:textId="77777777" w:rsidR="004858D8" w:rsidRDefault="004858D8">
      <w:pPr>
        <w:autoSpaceDE w:val="0"/>
        <w:autoSpaceDN w:val="0"/>
        <w:adjustRightInd w:val="0"/>
        <w:jc w:val="both"/>
        <w:rPr>
          <w:rFonts w:eastAsia="Times New Roman"/>
          <w:sz w:val="18"/>
        </w:rPr>
      </w:pPr>
      <w:r>
        <w:rPr>
          <w:rFonts w:eastAsia="Times New Roman"/>
          <w:sz w:val="18"/>
        </w:rPr>
        <w:t xml:space="preserve">Wzywający może odstąpić od </w:t>
      </w:r>
      <w:r w:rsidR="000247CB">
        <w:rPr>
          <w:rFonts w:eastAsia="Times New Roman"/>
          <w:sz w:val="18"/>
        </w:rPr>
        <w:t>W</w:t>
      </w:r>
      <w:r>
        <w:rPr>
          <w:rFonts w:eastAsia="Times New Roman"/>
          <w:sz w:val="18"/>
        </w:rPr>
        <w:t>ezwania tylko wtedy, gdy inny podmiot ogłosi wezwanie na Akcje objęte Wezwaniem.</w:t>
      </w:r>
    </w:p>
    <w:p w14:paraId="62AB0593" w14:textId="77777777" w:rsidR="004858D8" w:rsidRDefault="004858D8">
      <w:pPr>
        <w:autoSpaceDE w:val="0"/>
        <w:autoSpaceDN w:val="0"/>
        <w:adjustRightInd w:val="0"/>
        <w:jc w:val="both"/>
        <w:rPr>
          <w:rFonts w:eastAsia="Times New Roman"/>
          <w:b/>
          <w:sz w:val="18"/>
        </w:rPr>
      </w:pPr>
    </w:p>
    <w:p w14:paraId="5601B40A" w14:textId="77777777" w:rsidR="004858D8" w:rsidRDefault="004858D8" w:rsidP="004858D8">
      <w:pPr>
        <w:numPr>
          <w:ilvl w:val="0"/>
          <w:numId w:val="1"/>
        </w:numPr>
        <w:autoSpaceDE w:val="0"/>
        <w:autoSpaceDN w:val="0"/>
        <w:adjustRightInd w:val="0"/>
        <w:ind w:left="567" w:hanging="567"/>
        <w:jc w:val="both"/>
        <w:rPr>
          <w:rFonts w:eastAsia="Times New Roman"/>
          <w:sz w:val="18"/>
        </w:rPr>
      </w:pPr>
      <w:r>
        <w:rPr>
          <w:rFonts w:eastAsia="Times New Roman"/>
          <w:b/>
          <w:sz w:val="18"/>
        </w:rPr>
        <w:t xml:space="preserve">Wskazanie jednego z trybów określonych w § 8 ust. 1 Rozporządzenia, zgodnie z którym nastąpi nabycie akcji w </w:t>
      </w:r>
      <w:r w:rsidR="002E5C74">
        <w:rPr>
          <w:rFonts w:eastAsia="Times New Roman"/>
          <w:b/>
          <w:sz w:val="18"/>
        </w:rPr>
        <w:t xml:space="preserve">przypadku </w:t>
      </w:r>
      <w:r>
        <w:rPr>
          <w:rFonts w:eastAsia="Times New Roman"/>
          <w:b/>
          <w:sz w:val="18"/>
        </w:rPr>
        <w:t>wezwania</w:t>
      </w:r>
      <w:r w:rsidR="002E5C74">
        <w:rPr>
          <w:rFonts w:eastAsia="Times New Roman"/>
          <w:b/>
          <w:sz w:val="18"/>
        </w:rPr>
        <w:t>, o którym mowa w art. 73 ust. 2 pkt 1 Ustawy</w:t>
      </w:r>
      <w:r>
        <w:rPr>
          <w:rFonts w:eastAsia="Times New Roman"/>
          <w:b/>
          <w:sz w:val="18"/>
        </w:rPr>
        <w:t xml:space="preserve"> </w:t>
      </w:r>
    </w:p>
    <w:p w14:paraId="1A64C318" w14:textId="77777777" w:rsidR="004858D8" w:rsidRDefault="004858D8">
      <w:pPr>
        <w:autoSpaceDE w:val="0"/>
        <w:autoSpaceDN w:val="0"/>
        <w:adjustRightInd w:val="0"/>
        <w:jc w:val="both"/>
        <w:rPr>
          <w:rFonts w:eastAsia="Times New Roman"/>
          <w:b/>
          <w:sz w:val="18"/>
        </w:rPr>
      </w:pPr>
    </w:p>
    <w:p w14:paraId="269D32EE" w14:textId="77777777" w:rsidR="004858D8" w:rsidRDefault="009D1696">
      <w:pPr>
        <w:autoSpaceDE w:val="0"/>
        <w:autoSpaceDN w:val="0"/>
        <w:adjustRightInd w:val="0"/>
        <w:jc w:val="both"/>
        <w:rPr>
          <w:rFonts w:eastAsia="Times New Roman"/>
          <w:sz w:val="18"/>
        </w:rPr>
      </w:pPr>
      <w:r w:rsidRPr="009D1696">
        <w:rPr>
          <w:sz w:val="18"/>
        </w:rPr>
        <w:t xml:space="preserve"> </w:t>
      </w:r>
      <w:r>
        <w:rPr>
          <w:sz w:val="18"/>
        </w:rPr>
        <w:t>Nabycie Akcji w ramach Wezwania nastąpi zgodnie z trybem określonym w</w:t>
      </w:r>
      <w:r>
        <w:rPr>
          <w:sz w:val="18"/>
          <w:szCs w:val="22"/>
        </w:rPr>
        <w:t xml:space="preserve"> § 8 ust. 1 pkt 1 Rozporządzenia.</w:t>
      </w:r>
      <w:r>
        <w:rPr>
          <w:sz w:val="18"/>
        </w:rPr>
        <w:t xml:space="preserve"> Oznacza to, że Wzywający zobowiązuje się do nabycia wszystkich Akcji objętych zapisami złożonymi w terminie dokonywania zapisów w przypadku, gdy liczba Akcji </w:t>
      </w:r>
      <w:r w:rsidR="00471498">
        <w:rPr>
          <w:sz w:val="18"/>
        </w:rPr>
        <w:t xml:space="preserve">będzie </w:t>
      </w:r>
      <w:r>
        <w:rPr>
          <w:sz w:val="18"/>
        </w:rPr>
        <w:t xml:space="preserve">mniejsza lub równa wskazanej w Wezwaniu, lub nabycia Akcji w liczbie określonej w Wezwaniu na zasadzie proporcjonalnej redukcji </w:t>
      </w:r>
      <w:r w:rsidR="001769BC">
        <w:rPr>
          <w:sz w:val="18"/>
        </w:rPr>
        <w:t xml:space="preserve">(odpowiednio dla każdego rodzaju Akcji) </w:t>
      </w:r>
      <w:r>
        <w:rPr>
          <w:sz w:val="18"/>
        </w:rPr>
        <w:t xml:space="preserve">– w przypadku, gdy liczba Akcji, objętych zapisami złożonymi w terminie przyjmowania zapisów, </w:t>
      </w:r>
      <w:r w:rsidR="001769BC">
        <w:rPr>
          <w:sz w:val="18"/>
        </w:rPr>
        <w:t xml:space="preserve">będzie </w:t>
      </w:r>
      <w:r>
        <w:rPr>
          <w:sz w:val="18"/>
        </w:rPr>
        <w:t>większa od liczby określonej w Wezwaniu.</w:t>
      </w:r>
    </w:p>
    <w:p w14:paraId="77B7ABAD" w14:textId="77777777" w:rsidR="004858D8" w:rsidRDefault="004858D8">
      <w:pPr>
        <w:autoSpaceDE w:val="0"/>
        <w:autoSpaceDN w:val="0"/>
        <w:adjustRightInd w:val="0"/>
        <w:jc w:val="both"/>
        <w:rPr>
          <w:rFonts w:eastAsia="Times New Roman"/>
          <w:b/>
          <w:sz w:val="18"/>
        </w:rPr>
      </w:pPr>
    </w:p>
    <w:p w14:paraId="5C41F62B" w14:textId="77777777" w:rsidR="004858D8" w:rsidRDefault="004858D8" w:rsidP="004858D8">
      <w:pPr>
        <w:numPr>
          <w:ilvl w:val="0"/>
          <w:numId w:val="1"/>
        </w:numPr>
        <w:autoSpaceDE w:val="0"/>
        <w:autoSpaceDN w:val="0"/>
        <w:adjustRightInd w:val="0"/>
        <w:ind w:left="567" w:hanging="567"/>
        <w:jc w:val="both"/>
        <w:rPr>
          <w:rFonts w:eastAsia="Times New Roman"/>
          <w:b/>
          <w:sz w:val="18"/>
        </w:rPr>
      </w:pPr>
      <w:r>
        <w:rPr>
          <w:rFonts w:eastAsia="Times New Roman"/>
          <w:b/>
          <w:sz w:val="18"/>
        </w:rPr>
        <w:t xml:space="preserve">Wskazanie sposobu, w jaki nastąpi nabycie akcji w przypadku, gdy po zastosowaniu proporcjonalnej redukcji, </w:t>
      </w:r>
      <w:r w:rsidR="002E5C74">
        <w:rPr>
          <w:rFonts w:eastAsia="Times New Roman"/>
          <w:b/>
          <w:sz w:val="18"/>
        </w:rPr>
        <w:t>o</w:t>
      </w:r>
      <w:r>
        <w:rPr>
          <w:rFonts w:eastAsia="Times New Roman"/>
          <w:b/>
          <w:sz w:val="18"/>
        </w:rPr>
        <w:t xml:space="preserve"> której mowa w § 8 ust. 1 i 2 Rozporządzenia, pozostaną ułamkowe części akcji</w:t>
      </w:r>
      <w:r w:rsidR="002E5C74">
        <w:rPr>
          <w:rFonts w:eastAsia="Times New Roman"/>
          <w:b/>
          <w:sz w:val="18"/>
        </w:rPr>
        <w:t>, w przypadku wezwania, o którym mowa w art. 73 ust. 2 pkt 1 Ustawy</w:t>
      </w:r>
      <w:r>
        <w:rPr>
          <w:rFonts w:eastAsia="Times New Roman"/>
          <w:b/>
          <w:sz w:val="18"/>
        </w:rPr>
        <w:t xml:space="preserve"> </w:t>
      </w:r>
    </w:p>
    <w:p w14:paraId="698DC63B" w14:textId="77777777" w:rsidR="004858D8" w:rsidRDefault="004858D8">
      <w:pPr>
        <w:autoSpaceDE w:val="0"/>
        <w:autoSpaceDN w:val="0"/>
        <w:adjustRightInd w:val="0"/>
        <w:jc w:val="both"/>
        <w:rPr>
          <w:rFonts w:eastAsia="Times New Roman"/>
          <w:b/>
          <w:sz w:val="18"/>
        </w:rPr>
      </w:pPr>
    </w:p>
    <w:p w14:paraId="7EFAB3E0" w14:textId="77777777" w:rsidR="00173964" w:rsidRDefault="009D1696" w:rsidP="00173964">
      <w:pPr>
        <w:autoSpaceDE w:val="0"/>
        <w:autoSpaceDN w:val="0"/>
        <w:adjustRightInd w:val="0"/>
        <w:jc w:val="both"/>
        <w:rPr>
          <w:rFonts w:eastAsia="Times New Roman"/>
          <w:sz w:val="18"/>
        </w:rPr>
      </w:pPr>
      <w:r>
        <w:rPr>
          <w:sz w:val="18"/>
        </w:rPr>
        <w:t>W przypadku, jeśli po zastosowaniu proporcjonalnej redukcji, o której mowa w § 8 ust. 1-3 Rozporządzenia, pozostanie do przyznania ułamkowa części Akcji, wówczas przydział Akcji nastąpi kolejno, poczynając od zapisów na największą liczbę Akcji i skończywszy na zapisach na najmniejszą liczbę Akcji, aż do przydzielenia wszystkich Akcji.</w:t>
      </w:r>
    </w:p>
    <w:p w14:paraId="72D38E89" w14:textId="77777777" w:rsidR="004858D8" w:rsidRDefault="004858D8">
      <w:pPr>
        <w:autoSpaceDE w:val="0"/>
        <w:autoSpaceDN w:val="0"/>
        <w:adjustRightInd w:val="0"/>
        <w:jc w:val="both"/>
        <w:rPr>
          <w:rFonts w:eastAsia="Times New Roman"/>
          <w:sz w:val="18"/>
        </w:rPr>
      </w:pPr>
    </w:p>
    <w:p w14:paraId="391008D8" w14:textId="77777777" w:rsidR="004858D8" w:rsidRDefault="004858D8" w:rsidP="004858D8">
      <w:pPr>
        <w:numPr>
          <w:ilvl w:val="0"/>
          <w:numId w:val="1"/>
        </w:numPr>
        <w:autoSpaceDE w:val="0"/>
        <w:autoSpaceDN w:val="0"/>
        <w:adjustRightInd w:val="0"/>
        <w:ind w:left="567" w:hanging="567"/>
        <w:jc w:val="both"/>
        <w:rPr>
          <w:rFonts w:eastAsia="Times New Roman"/>
          <w:b/>
          <w:sz w:val="18"/>
        </w:rPr>
      </w:pPr>
      <w:r>
        <w:rPr>
          <w:rFonts w:eastAsia="Times New Roman"/>
          <w:b/>
          <w:sz w:val="18"/>
        </w:rPr>
        <w:t>Szczegółowy opis ustanowionego zabezpieczenia, o którym mowa w art. 77 ust. 1 Ustawy, jego rodzaju i wartości oraz wzmianka o przekazaniu Komisji Nadzoru Finansowego zaświadczenia o ustanowieniu zabezpieczenia</w:t>
      </w:r>
    </w:p>
    <w:p w14:paraId="37300FAD" w14:textId="77777777" w:rsidR="004858D8" w:rsidRDefault="004858D8">
      <w:pPr>
        <w:autoSpaceDE w:val="0"/>
        <w:autoSpaceDN w:val="0"/>
        <w:adjustRightInd w:val="0"/>
        <w:jc w:val="both"/>
        <w:rPr>
          <w:rFonts w:eastAsia="Times New Roman"/>
          <w:sz w:val="18"/>
        </w:rPr>
      </w:pPr>
    </w:p>
    <w:p w14:paraId="49D62515" w14:textId="77777777" w:rsidR="00A60319" w:rsidRPr="00A60319" w:rsidRDefault="00A60319" w:rsidP="00E862BD">
      <w:pPr>
        <w:jc w:val="both"/>
        <w:rPr>
          <w:sz w:val="18"/>
          <w:szCs w:val="18"/>
        </w:rPr>
      </w:pPr>
      <w:r w:rsidRPr="00A60319">
        <w:rPr>
          <w:sz w:val="18"/>
          <w:szCs w:val="18"/>
        </w:rPr>
        <w:t xml:space="preserve">Zabezpieczeniem Wezwania, o którym mowa w art. 77 ust. 1 Ustawy, jest blokada środków </w:t>
      </w:r>
      <w:r>
        <w:rPr>
          <w:sz w:val="18"/>
          <w:szCs w:val="18"/>
        </w:rPr>
        <w:t xml:space="preserve">na rachunku </w:t>
      </w:r>
      <w:r w:rsidR="00431072">
        <w:rPr>
          <w:sz w:val="18"/>
          <w:szCs w:val="18"/>
        </w:rPr>
        <w:t>maklerskim</w:t>
      </w:r>
      <w:r w:rsidR="00431072" w:rsidRPr="00A60319">
        <w:rPr>
          <w:sz w:val="18"/>
          <w:szCs w:val="18"/>
        </w:rPr>
        <w:t xml:space="preserve"> </w:t>
      </w:r>
      <w:r w:rsidRPr="00A60319">
        <w:rPr>
          <w:sz w:val="18"/>
          <w:szCs w:val="18"/>
        </w:rPr>
        <w:t xml:space="preserve">Wzywającego </w:t>
      </w:r>
      <w:r>
        <w:rPr>
          <w:sz w:val="18"/>
          <w:szCs w:val="18"/>
        </w:rPr>
        <w:t>prowadzonym przez</w:t>
      </w:r>
      <w:r w:rsidRPr="00A60319">
        <w:rPr>
          <w:sz w:val="18"/>
          <w:szCs w:val="18"/>
        </w:rPr>
        <w:t xml:space="preserve"> </w:t>
      </w:r>
      <w:r w:rsidR="00431072">
        <w:rPr>
          <w:sz w:val="18"/>
          <w:szCs w:val="18"/>
        </w:rPr>
        <w:t>Dom Maklerski</w:t>
      </w:r>
      <w:r w:rsidR="007914D4">
        <w:rPr>
          <w:sz w:val="18"/>
          <w:szCs w:val="18"/>
        </w:rPr>
        <w:t>,</w:t>
      </w:r>
      <w:r w:rsidR="00431072">
        <w:rPr>
          <w:sz w:val="18"/>
          <w:szCs w:val="18"/>
        </w:rPr>
        <w:t xml:space="preserve"> </w:t>
      </w:r>
      <w:r w:rsidRPr="00A60319">
        <w:rPr>
          <w:sz w:val="18"/>
          <w:szCs w:val="18"/>
        </w:rPr>
        <w:t>w wysokości 100% wartości Akcji będących przedmiotem Wezwania</w:t>
      </w:r>
      <w:r w:rsidR="00173964">
        <w:rPr>
          <w:sz w:val="18"/>
          <w:szCs w:val="18"/>
        </w:rPr>
        <w:t>, do dysponowania którymi Dom Maklerski uzyskał pełnomocnictwo od Wzywającego</w:t>
      </w:r>
      <w:r w:rsidRPr="00A60319">
        <w:rPr>
          <w:sz w:val="18"/>
          <w:szCs w:val="18"/>
        </w:rPr>
        <w:t>. Zaświadczenie, potwierdzające ustanowienie zabezpieczenia, zostało przekazane przez Dom Maklerski Komisji Nadzoru Finansowego.</w:t>
      </w:r>
    </w:p>
    <w:p w14:paraId="37596A2D" w14:textId="77777777" w:rsidR="004858D8" w:rsidRDefault="004858D8">
      <w:pPr>
        <w:autoSpaceDE w:val="0"/>
        <w:autoSpaceDN w:val="0"/>
        <w:adjustRightInd w:val="0"/>
        <w:jc w:val="both"/>
        <w:rPr>
          <w:rFonts w:eastAsia="Times New Roman"/>
          <w:b/>
          <w:sz w:val="18"/>
        </w:rPr>
      </w:pPr>
    </w:p>
    <w:p w14:paraId="7C4B0820" w14:textId="77777777" w:rsidR="004858D8" w:rsidRDefault="004858D8" w:rsidP="004858D8">
      <w:pPr>
        <w:numPr>
          <w:ilvl w:val="0"/>
          <w:numId w:val="1"/>
        </w:numPr>
        <w:autoSpaceDE w:val="0"/>
        <w:autoSpaceDN w:val="0"/>
        <w:adjustRightInd w:val="0"/>
        <w:ind w:left="567" w:hanging="567"/>
        <w:jc w:val="both"/>
        <w:rPr>
          <w:rFonts w:eastAsia="Times New Roman"/>
          <w:b/>
          <w:sz w:val="18"/>
        </w:rPr>
      </w:pPr>
      <w:r>
        <w:rPr>
          <w:rFonts w:eastAsia="Times New Roman"/>
          <w:b/>
          <w:sz w:val="18"/>
        </w:rPr>
        <w:lastRenderedPageBreak/>
        <w:t>Inne informacje, których podanie Wzywający uznaje za istotne</w:t>
      </w:r>
    </w:p>
    <w:p w14:paraId="6583B446" w14:textId="77777777" w:rsidR="004858D8" w:rsidRDefault="004858D8">
      <w:pPr>
        <w:autoSpaceDE w:val="0"/>
        <w:autoSpaceDN w:val="0"/>
        <w:adjustRightInd w:val="0"/>
        <w:jc w:val="both"/>
        <w:rPr>
          <w:rFonts w:eastAsia="Times New Roman"/>
          <w:b/>
          <w:sz w:val="18"/>
        </w:rPr>
      </w:pPr>
    </w:p>
    <w:p w14:paraId="08A7DCFD" w14:textId="77777777" w:rsidR="004858D8" w:rsidRDefault="004858D8">
      <w:pPr>
        <w:autoSpaceDE w:val="0"/>
        <w:autoSpaceDN w:val="0"/>
        <w:adjustRightInd w:val="0"/>
        <w:jc w:val="both"/>
        <w:rPr>
          <w:rFonts w:eastAsia="Times New Roman"/>
          <w:sz w:val="18"/>
          <w:u w:val="single"/>
        </w:rPr>
      </w:pPr>
      <w:r>
        <w:rPr>
          <w:rFonts w:eastAsia="Times New Roman"/>
          <w:sz w:val="18"/>
          <w:u w:val="single"/>
        </w:rPr>
        <w:t>Pozostałe zasady i warunki Wezwania</w:t>
      </w:r>
    </w:p>
    <w:p w14:paraId="2AD59D8B" w14:textId="77777777" w:rsidR="004858D8" w:rsidRDefault="004858D8">
      <w:pPr>
        <w:autoSpaceDE w:val="0"/>
        <w:autoSpaceDN w:val="0"/>
        <w:adjustRightInd w:val="0"/>
        <w:jc w:val="both"/>
        <w:rPr>
          <w:rFonts w:eastAsia="Times New Roman"/>
          <w:sz w:val="18"/>
          <w:u w:val="single"/>
        </w:rPr>
      </w:pPr>
    </w:p>
    <w:p w14:paraId="6009A9D9" w14:textId="77777777" w:rsidR="004858D8" w:rsidRDefault="004858D8">
      <w:pPr>
        <w:autoSpaceDE w:val="0"/>
        <w:autoSpaceDN w:val="0"/>
        <w:adjustRightInd w:val="0"/>
        <w:jc w:val="both"/>
        <w:rPr>
          <w:rFonts w:eastAsia="Times New Roman"/>
        </w:rPr>
      </w:pPr>
      <w:r>
        <w:rPr>
          <w:rFonts w:eastAsia="Times New Roman"/>
          <w:sz w:val="18"/>
        </w:rPr>
        <w:t xml:space="preserve">Niniejszy dokument Wezwania stanowi jedyny prawnie wiążący dokument zawierający informacje o publicznym Wezwaniu do sprzedaży Akcji. Wezwanie jest skierowane do wszystkich Akcjonariuszy Spółki. </w:t>
      </w:r>
    </w:p>
    <w:p w14:paraId="6DC5C731" w14:textId="77777777" w:rsidR="004858D8" w:rsidRDefault="004858D8">
      <w:pPr>
        <w:autoSpaceDE w:val="0"/>
        <w:autoSpaceDN w:val="0"/>
        <w:adjustRightInd w:val="0"/>
        <w:jc w:val="both"/>
        <w:rPr>
          <w:rFonts w:eastAsia="Times New Roman"/>
          <w:sz w:val="18"/>
        </w:rPr>
      </w:pPr>
    </w:p>
    <w:p w14:paraId="57778914" w14:textId="77777777" w:rsidR="004858D8" w:rsidRDefault="004858D8">
      <w:pPr>
        <w:autoSpaceDE w:val="0"/>
        <w:autoSpaceDN w:val="0"/>
        <w:adjustRightInd w:val="0"/>
        <w:jc w:val="both"/>
        <w:rPr>
          <w:rFonts w:eastAsia="Times New Roman"/>
          <w:sz w:val="18"/>
        </w:rPr>
      </w:pPr>
      <w:r>
        <w:rPr>
          <w:rFonts w:eastAsia="Times New Roman"/>
          <w:sz w:val="18"/>
        </w:rPr>
        <w:t xml:space="preserve">Akcje nabyte przez </w:t>
      </w:r>
      <w:r w:rsidR="00521B50">
        <w:rPr>
          <w:rFonts w:eastAsia="Times New Roman"/>
          <w:sz w:val="18"/>
        </w:rPr>
        <w:t xml:space="preserve">Nabywającego </w:t>
      </w:r>
      <w:r>
        <w:rPr>
          <w:rFonts w:eastAsia="Times New Roman"/>
          <w:sz w:val="18"/>
        </w:rPr>
        <w:t>nie mogą być obciążone zastawem ani innymi prawami osób trzecich.</w:t>
      </w:r>
    </w:p>
    <w:p w14:paraId="1FD29BDC" w14:textId="77777777" w:rsidR="004858D8" w:rsidRDefault="004858D8">
      <w:pPr>
        <w:autoSpaceDE w:val="0"/>
        <w:autoSpaceDN w:val="0"/>
        <w:adjustRightInd w:val="0"/>
        <w:jc w:val="both"/>
        <w:rPr>
          <w:rFonts w:eastAsia="Times New Roman"/>
          <w:sz w:val="18"/>
        </w:rPr>
      </w:pPr>
    </w:p>
    <w:p w14:paraId="6DB2075C" w14:textId="77777777" w:rsidR="004858D8" w:rsidRDefault="004858D8">
      <w:pPr>
        <w:autoSpaceDE w:val="0"/>
        <w:autoSpaceDN w:val="0"/>
        <w:adjustRightInd w:val="0"/>
        <w:jc w:val="both"/>
        <w:rPr>
          <w:rFonts w:eastAsia="Times New Roman"/>
        </w:rPr>
      </w:pPr>
      <w:r>
        <w:rPr>
          <w:rFonts w:eastAsia="Times New Roman"/>
          <w:sz w:val="18"/>
        </w:rPr>
        <w:t xml:space="preserve">Akcjonariusze dokonujący zapisów ponoszą zwyczajowe koszty opłat maklerskich oraz koszty i wydatki nakładane przez podmioty prowadzące rachunki papierów wartościowych z tytułu rozliczenia transakcji sprzedaży Akcji w ramach Wezwania. </w:t>
      </w:r>
    </w:p>
    <w:p w14:paraId="61D1365A" w14:textId="77777777" w:rsidR="004858D8" w:rsidRDefault="004858D8">
      <w:pPr>
        <w:autoSpaceDE w:val="0"/>
        <w:autoSpaceDN w:val="0"/>
        <w:adjustRightInd w:val="0"/>
        <w:jc w:val="both"/>
        <w:rPr>
          <w:rFonts w:eastAsia="Times New Roman"/>
          <w:sz w:val="18"/>
          <w:u w:val="single"/>
        </w:rPr>
      </w:pPr>
    </w:p>
    <w:p w14:paraId="321F041F" w14:textId="77777777" w:rsidR="004858D8" w:rsidRDefault="004858D8">
      <w:pPr>
        <w:autoSpaceDE w:val="0"/>
        <w:autoSpaceDN w:val="0"/>
        <w:adjustRightInd w:val="0"/>
        <w:jc w:val="both"/>
        <w:rPr>
          <w:rFonts w:eastAsia="Times New Roman"/>
          <w:sz w:val="18"/>
        </w:rPr>
      </w:pPr>
      <w:r>
        <w:rPr>
          <w:rFonts w:eastAsia="Times New Roman"/>
          <w:sz w:val="18"/>
          <w:u w:val="single"/>
        </w:rPr>
        <w:t>Procedura odpowiedzi na Wezwanie</w:t>
      </w:r>
    </w:p>
    <w:p w14:paraId="6AEDE28A" w14:textId="77777777" w:rsidR="004858D8" w:rsidRDefault="004858D8">
      <w:pPr>
        <w:autoSpaceDE w:val="0"/>
        <w:autoSpaceDN w:val="0"/>
        <w:adjustRightInd w:val="0"/>
        <w:jc w:val="both"/>
        <w:rPr>
          <w:rFonts w:eastAsia="Times New Roman"/>
          <w:sz w:val="18"/>
        </w:rPr>
      </w:pPr>
    </w:p>
    <w:p w14:paraId="4318BAB3" w14:textId="77777777" w:rsidR="004858D8" w:rsidRDefault="004858D8">
      <w:pPr>
        <w:jc w:val="both"/>
        <w:rPr>
          <w:rFonts w:eastAsia="Times New Roman"/>
          <w:sz w:val="18"/>
        </w:rPr>
      </w:pPr>
      <w:r>
        <w:rPr>
          <w:rFonts w:eastAsia="Times New Roman"/>
          <w:sz w:val="18"/>
        </w:rPr>
        <w:t xml:space="preserve">Osoby zamierzające złożyć zlecenie sprzedaży Akcji </w:t>
      </w:r>
      <w:r w:rsidR="0060293D">
        <w:rPr>
          <w:rFonts w:eastAsia="Times New Roman"/>
          <w:sz w:val="18"/>
        </w:rPr>
        <w:t xml:space="preserve">zdematerializowanych </w:t>
      </w:r>
      <w:r>
        <w:rPr>
          <w:rFonts w:eastAsia="Times New Roman"/>
          <w:sz w:val="18"/>
        </w:rPr>
        <w:t>w odpowiedzi na niniejsze Wezwanie, powinny:</w:t>
      </w:r>
    </w:p>
    <w:p w14:paraId="26BF3487" w14:textId="77777777" w:rsidR="004858D8" w:rsidRDefault="004858D8" w:rsidP="004858D8">
      <w:pPr>
        <w:numPr>
          <w:ilvl w:val="0"/>
          <w:numId w:val="2"/>
        </w:numPr>
        <w:tabs>
          <w:tab w:val="num" w:pos="480"/>
        </w:tabs>
        <w:jc w:val="both"/>
        <w:rPr>
          <w:rFonts w:eastAsia="Times New Roman"/>
          <w:sz w:val="18"/>
        </w:rPr>
      </w:pPr>
      <w:r>
        <w:rPr>
          <w:rFonts w:eastAsia="Times New Roman"/>
          <w:sz w:val="18"/>
        </w:rPr>
        <w:t xml:space="preserve">złożyć, do podmiotu prowadzącego rachunek ich papierów wartościowych, na którym zapisane są Akcje oferowane do sprzedaży w ramach Wezwania, nieodwołalne polecenie zablokowania takich Akcji, ważne do daty </w:t>
      </w:r>
      <w:r w:rsidR="00324F8F">
        <w:rPr>
          <w:rFonts w:eastAsia="Times New Roman"/>
          <w:sz w:val="18"/>
        </w:rPr>
        <w:t xml:space="preserve">rozliczenia </w:t>
      </w:r>
      <w:r>
        <w:rPr>
          <w:rFonts w:eastAsia="Times New Roman"/>
          <w:sz w:val="18"/>
        </w:rPr>
        <w:t xml:space="preserve">transakcji włącznie i złożyć nieodwołalne zlecenie sprzedaży takich Akcji </w:t>
      </w:r>
      <w:r w:rsidR="00521B50">
        <w:rPr>
          <w:rFonts w:eastAsia="Times New Roman"/>
          <w:sz w:val="18"/>
        </w:rPr>
        <w:t>Nabywającemu</w:t>
      </w:r>
      <w:r>
        <w:rPr>
          <w:rFonts w:eastAsia="Times New Roman"/>
          <w:sz w:val="18"/>
        </w:rPr>
        <w:t>, ważne do daty transakcji włącznie;</w:t>
      </w:r>
    </w:p>
    <w:p w14:paraId="104EEE2C" w14:textId="77777777" w:rsidR="004858D8" w:rsidRPr="0060293D" w:rsidRDefault="004858D8" w:rsidP="004858D8">
      <w:pPr>
        <w:numPr>
          <w:ilvl w:val="0"/>
          <w:numId w:val="2"/>
        </w:numPr>
        <w:tabs>
          <w:tab w:val="num" w:pos="480"/>
        </w:tabs>
        <w:jc w:val="both"/>
        <w:rPr>
          <w:rFonts w:eastAsia="Times New Roman"/>
          <w:sz w:val="18"/>
          <w:szCs w:val="18"/>
        </w:rPr>
      </w:pPr>
      <w:r w:rsidRPr="0060293D">
        <w:rPr>
          <w:rFonts w:eastAsia="Times New Roman"/>
          <w:sz w:val="18"/>
          <w:szCs w:val="18"/>
        </w:rPr>
        <w:t>uzyskać świadectwo depozytowe wydawane w odniesieniu do zablokowanych Akcji; oraz</w:t>
      </w:r>
    </w:p>
    <w:p w14:paraId="3F13BA44" w14:textId="77777777" w:rsidR="004858D8" w:rsidRPr="00746984" w:rsidRDefault="004858D8" w:rsidP="004858D8">
      <w:pPr>
        <w:numPr>
          <w:ilvl w:val="0"/>
          <w:numId w:val="2"/>
        </w:numPr>
        <w:tabs>
          <w:tab w:val="num" w:pos="480"/>
        </w:tabs>
        <w:jc w:val="both"/>
        <w:rPr>
          <w:rFonts w:eastAsia="Times New Roman"/>
          <w:sz w:val="18"/>
          <w:szCs w:val="18"/>
        </w:rPr>
      </w:pPr>
      <w:r w:rsidRPr="0097573C">
        <w:rPr>
          <w:rFonts w:eastAsia="Times New Roman"/>
          <w:sz w:val="18"/>
          <w:szCs w:val="18"/>
        </w:rPr>
        <w:t xml:space="preserve">złożyć zapis na sprzedaż Akcji w jednym z </w:t>
      </w:r>
      <w:bookmarkStart w:id="1" w:name="OLE_LINK1"/>
      <w:bookmarkStart w:id="2" w:name="OLE_LINK2"/>
      <w:r w:rsidRPr="0097573C">
        <w:rPr>
          <w:rFonts w:eastAsia="Times New Roman"/>
          <w:sz w:val="18"/>
          <w:szCs w:val="18"/>
        </w:rPr>
        <w:t>Punktów Przyjmowania Zapisów wymienionym w punkcie 1</w:t>
      </w:r>
      <w:r w:rsidR="00752B26" w:rsidRPr="00746984">
        <w:rPr>
          <w:rFonts w:eastAsia="Times New Roman"/>
          <w:sz w:val="18"/>
          <w:szCs w:val="18"/>
        </w:rPr>
        <w:t>8</w:t>
      </w:r>
      <w:r w:rsidRPr="00746984">
        <w:rPr>
          <w:rFonts w:eastAsia="Times New Roman"/>
          <w:sz w:val="18"/>
          <w:szCs w:val="18"/>
        </w:rPr>
        <w:t xml:space="preserve"> Wezwania, do ostatniego dnia okresu przyjmowania zapisów na sprzedaż Akcji wskazanym w pkt. 1</w:t>
      </w:r>
      <w:r w:rsidR="00752B26" w:rsidRPr="00746984">
        <w:rPr>
          <w:rFonts w:eastAsia="Times New Roman"/>
          <w:sz w:val="18"/>
          <w:szCs w:val="18"/>
        </w:rPr>
        <w:t>0</w:t>
      </w:r>
      <w:bookmarkEnd w:id="1"/>
      <w:bookmarkEnd w:id="2"/>
      <w:r w:rsidRPr="00746984">
        <w:rPr>
          <w:rFonts w:eastAsia="Times New Roman"/>
          <w:sz w:val="18"/>
          <w:szCs w:val="18"/>
        </w:rPr>
        <w:t>.</w:t>
      </w:r>
    </w:p>
    <w:p w14:paraId="72DDA9F4" w14:textId="77777777" w:rsidR="00752B26" w:rsidRPr="00746984" w:rsidRDefault="00752B26">
      <w:pPr>
        <w:jc w:val="both"/>
        <w:rPr>
          <w:rFonts w:eastAsia="Times New Roman"/>
          <w:sz w:val="18"/>
          <w:szCs w:val="18"/>
        </w:rPr>
      </w:pPr>
    </w:p>
    <w:p w14:paraId="3CCDDB05" w14:textId="77777777" w:rsidR="0060293D" w:rsidRPr="00746984" w:rsidRDefault="0060293D" w:rsidP="0060293D">
      <w:pPr>
        <w:autoSpaceDE w:val="0"/>
        <w:autoSpaceDN w:val="0"/>
        <w:adjustRightInd w:val="0"/>
        <w:spacing w:before="120" w:after="120"/>
        <w:jc w:val="both"/>
        <w:rPr>
          <w:w w:val="0"/>
          <w:sz w:val="18"/>
          <w:szCs w:val="18"/>
        </w:rPr>
      </w:pPr>
      <w:r w:rsidRPr="00746984">
        <w:rPr>
          <w:w w:val="0"/>
          <w:sz w:val="18"/>
          <w:szCs w:val="18"/>
        </w:rPr>
        <w:t xml:space="preserve">Osoba zamierzająca złożyć zapis na sprzedaż Akcji </w:t>
      </w:r>
      <w:r>
        <w:rPr>
          <w:w w:val="0"/>
          <w:sz w:val="18"/>
          <w:szCs w:val="18"/>
        </w:rPr>
        <w:t>zdematerializowanych</w:t>
      </w:r>
      <w:r w:rsidRPr="00746984">
        <w:rPr>
          <w:w w:val="0"/>
          <w:sz w:val="18"/>
          <w:szCs w:val="18"/>
        </w:rPr>
        <w:t xml:space="preserve"> listem za potwierdzeniem odbioru lub za pośrednictwem kuriera powinna podjąć następujące działania:</w:t>
      </w:r>
    </w:p>
    <w:p w14:paraId="40581F84" w14:textId="77777777" w:rsidR="0060293D" w:rsidRPr="00746984" w:rsidRDefault="0060293D" w:rsidP="002374C1">
      <w:pPr>
        <w:numPr>
          <w:ilvl w:val="0"/>
          <w:numId w:val="21"/>
        </w:numPr>
        <w:spacing w:before="120" w:after="120"/>
        <w:jc w:val="both"/>
        <w:rPr>
          <w:w w:val="0"/>
          <w:sz w:val="18"/>
          <w:szCs w:val="18"/>
        </w:rPr>
      </w:pPr>
      <w:r w:rsidRPr="00746984">
        <w:rPr>
          <w:w w:val="0"/>
          <w:sz w:val="18"/>
          <w:szCs w:val="18"/>
        </w:rPr>
        <w:t>złożyć w podmiocie prowadzącym rachunek papierów wartościowych lub podobny rachunek, na którym zdeponowane są jej Akcje</w:t>
      </w:r>
      <w:r>
        <w:rPr>
          <w:w w:val="0"/>
          <w:sz w:val="18"/>
          <w:szCs w:val="18"/>
        </w:rPr>
        <w:t>,</w:t>
      </w:r>
      <w:r w:rsidRPr="00746984">
        <w:rPr>
          <w:w w:val="0"/>
          <w:sz w:val="18"/>
          <w:szCs w:val="18"/>
        </w:rPr>
        <w:t xml:space="preserve"> dyspozycję blokady tych Akcji do dnia </w:t>
      </w:r>
      <w:r>
        <w:rPr>
          <w:w w:val="0"/>
          <w:sz w:val="18"/>
          <w:szCs w:val="18"/>
        </w:rPr>
        <w:t>zawarcia</w:t>
      </w:r>
      <w:r w:rsidRPr="00746984">
        <w:rPr>
          <w:w w:val="0"/>
          <w:sz w:val="18"/>
          <w:szCs w:val="18"/>
        </w:rPr>
        <w:t xml:space="preserve"> transakcji w ramach Wezwania (włącznie), </w:t>
      </w:r>
    </w:p>
    <w:p w14:paraId="0FBDD67C" w14:textId="77777777" w:rsidR="0060293D" w:rsidRPr="00746984" w:rsidRDefault="0060293D" w:rsidP="002374C1">
      <w:pPr>
        <w:numPr>
          <w:ilvl w:val="0"/>
          <w:numId w:val="21"/>
        </w:numPr>
        <w:spacing w:before="120" w:after="120"/>
        <w:jc w:val="both"/>
        <w:rPr>
          <w:w w:val="0"/>
          <w:sz w:val="18"/>
          <w:szCs w:val="18"/>
        </w:rPr>
      </w:pPr>
      <w:r w:rsidRPr="00746984">
        <w:rPr>
          <w:w w:val="0"/>
          <w:sz w:val="18"/>
          <w:szCs w:val="18"/>
        </w:rPr>
        <w:t xml:space="preserve">złożyć nieodwołalne zlecenie sprzedaży tych Akcji na rzecz Wzywającego z terminem ważności do dnia zawarcia transakcji w ramach Wezwania (włącznie); osoba ta powinna także uzyskać świadectwo depozytowe wystawione na Akcje </w:t>
      </w:r>
      <w:r>
        <w:rPr>
          <w:w w:val="0"/>
          <w:sz w:val="18"/>
          <w:szCs w:val="18"/>
        </w:rPr>
        <w:t>zdematerializowane</w:t>
      </w:r>
      <w:r w:rsidRPr="00746984">
        <w:rPr>
          <w:w w:val="0"/>
          <w:sz w:val="18"/>
          <w:szCs w:val="18"/>
        </w:rPr>
        <w:t xml:space="preserve">, które zamierza sprzedać na rzecz Podmiotu Nabywającego, z terminem ważności do dnia </w:t>
      </w:r>
      <w:r>
        <w:rPr>
          <w:w w:val="0"/>
          <w:sz w:val="18"/>
          <w:szCs w:val="18"/>
        </w:rPr>
        <w:t>zawarcia</w:t>
      </w:r>
      <w:r w:rsidRPr="00746984">
        <w:rPr>
          <w:w w:val="0"/>
          <w:sz w:val="18"/>
          <w:szCs w:val="18"/>
        </w:rPr>
        <w:t xml:space="preserve"> transakcji w ramach Wezwania (włącznie); oraz</w:t>
      </w:r>
    </w:p>
    <w:p w14:paraId="00DA0A20" w14:textId="77777777" w:rsidR="0060293D" w:rsidRPr="00746984" w:rsidRDefault="0060293D" w:rsidP="002374C1">
      <w:pPr>
        <w:numPr>
          <w:ilvl w:val="0"/>
          <w:numId w:val="21"/>
        </w:numPr>
        <w:spacing w:before="120" w:after="120"/>
        <w:jc w:val="both"/>
        <w:rPr>
          <w:w w:val="0"/>
          <w:sz w:val="18"/>
          <w:szCs w:val="18"/>
        </w:rPr>
      </w:pPr>
      <w:r w:rsidRPr="00746984">
        <w:rPr>
          <w:w w:val="0"/>
          <w:sz w:val="18"/>
          <w:szCs w:val="18"/>
        </w:rPr>
        <w:t>wysłać listem za potwierdzeniem odbioru lub za pośrednictwem kuriera wymienione poniżej dokumenty, w takim terminie, aby Dom Maklerski otrzymał je najpóźniej w ostatnim dniu przyjmowania zapisów</w:t>
      </w:r>
      <w:bookmarkStart w:id="3" w:name="_DV_C253"/>
      <w:r w:rsidRPr="00746984">
        <w:rPr>
          <w:w w:val="0"/>
          <w:sz w:val="18"/>
          <w:szCs w:val="18"/>
        </w:rPr>
        <w:t xml:space="preserve"> (lub też w dniu wskazanym przez Wzywającego w przypadku przedłużenia terminu przyjmowania zapisów) (włącznie) do godziny 15:00 czasu warszawskiego:</w:t>
      </w:r>
      <w:bookmarkStart w:id="4" w:name="_DV_C254"/>
      <w:bookmarkEnd w:id="3"/>
    </w:p>
    <w:p w14:paraId="47C30E25" w14:textId="77777777" w:rsidR="0060293D" w:rsidRPr="00746984" w:rsidRDefault="0060293D" w:rsidP="002374C1">
      <w:pPr>
        <w:pStyle w:val="AODocTxtL1"/>
        <w:numPr>
          <w:ilvl w:val="1"/>
          <w:numId w:val="19"/>
        </w:numPr>
        <w:tabs>
          <w:tab w:val="clear" w:pos="1080"/>
        </w:tabs>
        <w:spacing w:before="120" w:after="120"/>
        <w:ind w:left="0" w:firstLine="540"/>
        <w:rPr>
          <w:rFonts w:eastAsia="Times New Roman"/>
          <w:color w:val="000000"/>
          <w:w w:val="0"/>
          <w:sz w:val="18"/>
          <w:szCs w:val="18"/>
        </w:rPr>
      </w:pPr>
      <w:r w:rsidRPr="00746984">
        <w:rPr>
          <w:rFonts w:eastAsia="Times New Roman"/>
          <w:color w:val="000000"/>
          <w:w w:val="0"/>
          <w:sz w:val="18"/>
          <w:szCs w:val="18"/>
        </w:rPr>
        <w:t>oryginał świadectwa depozytowego; oraz</w:t>
      </w:r>
    </w:p>
    <w:p w14:paraId="210274D7" w14:textId="77777777" w:rsidR="0060293D" w:rsidRPr="00746984" w:rsidRDefault="0060293D" w:rsidP="002374C1">
      <w:pPr>
        <w:pStyle w:val="AODocTxtL1"/>
        <w:numPr>
          <w:ilvl w:val="1"/>
          <w:numId w:val="20"/>
        </w:numPr>
        <w:spacing w:before="120" w:after="120"/>
        <w:ind w:left="720" w:hanging="180"/>
        <w:rPr>
          <w:rFonts w:eastAsia="Times New Roman"/>
          <w:color w:val="000000"/>
          <w:w w:val="0"/>
          <w:sz w:val="18"/>
          <w:szCs w:val="18"/>
        </w:rPr>
      </w:pPr>
      <w:r w:rsidRPr="00746984">
        <w:rPr>
          <w:rFonts w:eastAsia="Times New Roman"/>
          <w:color w:val="000000"/>
          <w:w w:val="0"/>
          <w:sz w:val="18"/>
          <w:szCs w:val="18"/>
        </w:rPr>
        <w:t xml:space="preserve">wypełniony i podpisany formularz zapisu na sprzedaż Akcji </w:t>
      </w:r>
      <w:r>
        <w:rPr>
          <w:w w:val="0"/>
          <w:sz w:val="18"/>
          <w:szCs w:val="18"/>
        </w:rPr>
        <w:t>zdematerializowanych</w:t>
      </w:r>
      <w:r w:rsidRPr="00746984">
        <w:rPr>
          <w:rFonts w:eastAsia="Times New Roman"/>
          <w:color w:val="000000"/>
          <w:w w:val="0"/>
          <w:sz w:val="18"/>
          <w:szCs w:val="18"/>
        </w:rPr>
        <w:t>; podpis osoby składającej zapis na sprzedaż Akcji powinien być poświadczony przez pracownika podmiotu wystawiającego świadectwo depozytowe poprzez złożenie przez niego podpisu na formularzu zapisu albo poświadczony notarialnie.</w:t>
      </w:r>
    </w:p>
    <w:bookmarkEnd w:id="4"/>
    <w:p w14:paraId="76492169" w14:textId="77777777" w:rsidR="0060293D" w:rsidRPr="00746984" w:rsidRDefault="0060293D" w:rsidP="0060293D">
      <w:pPr>
        <w:pStyle w:val="AODocTxtL1"/>
        <w:spacing w:before="120" w:after="120"/>
        <w:ind w:left="0"/>
        <w:rPr>
          <w:rFonts w:eastAsia="Times New Roman"/>
          <w:color w:val="000000"/>
          <w:w w:val="0"/>
          <w:sz w:val="18"/>
          <w:szCs w:val="18"/>
        </w:rPr>
      </w:pPr>
      <w:r w:rsidRPr="00746984">
        <w:rPr>
          <w:rFonts w:eastAsia="Times New Roman"/>
          <w:color w:val="000000"/>
          <w:w w:val="0"/>
          <w:sz w:val="18"/>
          <w:szCs w:val="18"/>
        </w:rPr>
        <w:t>Powyższe dokumenty należy wysłać na adres:</w:t>
      </w:r>
    </w:p>
    <w:p w14:paraId="6E93BA05" w14:textId="77777777" w:rsidR="0060293D" w:rsidRPr="00746984" w:rsidRDefault="0060293D" w:rsidP="0060293D">
      <w:pPr>
        <w:pStyle w:val="AODocTxtL1"/>
        <w:spacing w:before="100" w:beforeAutospacing="1" w:after="100" w:afterAutospacing="1"/>
        <w:ind w:left="0"/>
        <w:jc w:val="center"/>
        <w:rPr>
          <w:rFonts w:eastAsia="Times New Roman"/>
          <w:b/>
          <w:color w:val="000000"/>
          <w:w w:val="0"/>
          <w:sz w:val="18"/>
          <w:szCs w:val="18"/>
        </w:rPr>
      </w:pPr>
      <w:r w:rsidRPr="00746984">
        <w:rPr>
          <w:rFonts w:eastAsia="Times New Roman"/>
          <w:b/>
          <w:color w:val="000000"/>
          <w:w w:val="0"/>
          <w:sz w:val="18"/>
          <w:szCs w:val="18"/>
        </w:rPr>
        <w:t>Bank Zachodni WBK S.A. – Dom Maklerski BZ WBK</w:t>
      </w:r>
    </w:p>
    <w:p w14:paraId="34543BD7" w14:textId="77777777" w:rsidR="0060293D" w:rsidRPr="00746984" w:rsidRDefault="0060293D" w:rsidP="0060293D">
      <w:pPr>
        <w:pStyle w:val="AODocTxtL1"/>
        <w:spacing w:before="100" w:beforeAutospacing="1" w:after="100" w:afterAutospacing="1"/>
        <w:ind w:left="0"/>
        <w:jc w:val="center"/>
        <w:rPr>
          <w:rFonts w:eastAsia="Times New Roman"/>
          <w:b/>
          <w:color w:val="000000"/>
          <w:w w:val="0"/>
          <w:sz w:val="18"/>
          <w:szCs w:val="18"/>
        </w:rPr>
      </w:pPr>
      <w:r w:rsidRPr="00746984">
        <w:rPr>
          <w:rFonts w:eastAsia="Times New Roman"/>
          <w:b/>
          <w:color w:val="000000"/>
          <w:w w:val="0"/>
          <w:sz w:val="18"/>
          <w:szCs w:val="18"/>
        </w:rPr>
        <w:t>al. Jana Pawła II 17 (X piętro)</w:t>
      </w:r>
    </w:p>
    <w:p w14:paraId="1E8881D9" w14:textId="77777777" w:rsidR="0060293D" w:rsidRPr="00746984" w:rsidRDefault="0060293D" w:rsidP="0060293D">
      <w:pPr>
        <w:pStyle w:val="AODocTxtL1"/>
        <w:spacing w:before="100" w:beforeAutospacing="1" w:after="100" w:afterAutospacing="1"/>
        <w:ind w:left="0"/>
        <w:jc w:val="center"/>
        <w:rPr>
          <w:rFonts w:eastAsia="Times New Roman"/>
          <w:b/>
          <w:color w:val="000000"/>
          <w:w w:val="0"/>
          <w:sz w:val="18"/>
          <w:szCs w:val="18"/>
        </w:rPr>
      </w:pPr>
      <w:r w:rsidRPr="00746984">
        <w:rPr>
          <w:rFonts w:eastAsia="Times New Roman"/>
          <w:b/>
          <w:color w:val="000000"/>
          <w:w w:val="0"/>
          <w:sz w:val="18"/>
          <w:szCs w:val="18"/>
        </w:rPr>
        <w:t>00-854 Warszawa</w:t>
      </w:r>
    </w:p>
    <w:p w14:paraId="75EA1408" w14:textId="77777777" w:rsidR="0060293D" w:rsidRPr="00746984" w:rsidRDefault="0060293D" w:rsidP="0060293D">
      <w:pPr>
        <w:pStyle w:val="AODocTxtL1"/>
        <w:spacing w:before="100" w:beforeAutospacing="1" w:after="100" w:afterAutospacing="1"/>
        <w:ind w:left="0"/>
        <w:rPr>
          <w:rFonts w:eastAsia="Times New Roman"/>
          <w:color w:val="000000"/>
          <w:w w:val="0"/>
          <w:sz w:val="18"/>
          <w:szCs w:val="18"/>
        </w:rPr>
      </w:pPr>
      <w:r w:rsidRPr="00746984">
        <w:rPr>
          <w:rFonts w:eastAsia="Times New Roman"/>
          <w:color w:val="000000"/>
          <w:w w:val="0"/>
          <w:sz w:val="18"/>
          <w:szCs w:val="18"/>
        </w:rPr>
        <w:t xml:space="preserve">koperta musi być oznaczona: </w:t>
      </w:r>
      <w:r w:rsidRPr="00746984">
        <w:rPr>
          <w:w w:val="0"/>
          <w:sz w:val="18"/>
          <w:szCs w:val="18"/>
        </w:rPr>
        <w:t>„</w:t>
      </w:r>
      <w:r w:rsidRPr="00746984">
        <w:rPr>
          <w:rFonts w:eastAsia="Times New Roman"/>
          <w:color w:val="000000"/>
          <w:w w:val="0"/>
          <w:sz w:val="18"/>
          <w:szCs w:val="18"/>
        </w:rPr>
        <w:t xml:space="preserve">Wezwanie – </w:t>
      </w:r>
      <w:r>
        <w:rPr>
          <w:rFonts w:eastAsia="Times New Roman"/>
          <w:color w:val="000000"/>
          <w:w w:val="0"/>
          <w:sz w:val="18"/>
          <w:szCs w:val="18"/>
        </w:rPr>
        <w:t>MDI Energia</w:t>
      </w:r>
      <w:r w:rsidRPr="00746984">
        <w:rPr>
          <w:rFonts w:eastAsia="Times New Roman"/>
          <w:color w:val="000000"/>
          <w:w w:val="0"/>
          <w:sz w:val="18"/>
          <w:szCs w:val="18"/>
        </w:rPr>
        <w:t xml:space="preserve"> S.A.</w:t>
      </w:r>
      <w:r w:rsidRPr="00746984">
        <w:rPr>
          <w:w w:val="0"/>
          <w:sz w:val="18"/>
          <w:szCs w:val="18"/>
        </w:rPr>
        <w:t>”</w:t>
      </w:r>
    </w:p>
    <w:p w14:paraId="300F6B92" w14:textId="77777777" w:rsidR="0060293D" w:rsidRPr="00746984" w:rsidRDefault="0060293D" w:rsidP="0060293D">
      <w:pPr>
        <w:pStyle w:val="AODocTxtL1"/>
        <w:spacing w:before="120" w:after="120"/>
        <w:ind w:left="0"/>
        <w:rPr>
          <w:rFonts w:eastAsia="Times New Roman"/>
          <w:color w:val="000000"/>
          <w:w w:val="0"/>
          <w:sz w:val="18"/>
          <w:szCs w:val="18"/>
        </w:rPr>
      </w:pPr>
      <w:r w:rsidRPr="00746984">
        <w:rPr>
          <w:rFonts w:eastAsia="Times New Roman"/>
          <w:color w:val="000000"/>
          <w:w w:val="0"/>
          <w:sz w:val="18"/>
          <w:szCs w:val="18"/>
        </w:rPr>
        <w:t>W przypadku zapisów składanych listem za potwierdzeniem odbioru lub za pośrednictwem kuriera, za ważne uznane zostaną wyłącznie zapisy złożone na formularzu zgodnym ze wzorem przedstawionym przez Dom Maklerski, z podpisami poświadczonymi zgodnie z powyższą procedurą, otrzymane przez Dom Maklerski nie później niż do godziny 15:00</w:t>
      </w:r>
      <w:r w:rsidRPr="00746984">
        <w:rPr>
          <w:b/>
          <w:i/>
          <w:w w:val="0"/>
          <w:sz w:val="18"/>
          <w:szCs w:val="18"/>
        </w:rPr>
        <w:t xml:space="preserve"> </w:t>
      </w:r>
      <w:r w:rsidRPr="00746984">
        <w:rPr>
          <w:rFonts w:eastAsia="Times New Roman"/>
          <w:color w:val="000000"/>
          <w:w w:val="0"/>
          <w:sz w:val="18"/>
          <w:szCs w:val="18"/>
        </w:rPr>
        <w:t xml:space="preserve">czasu warszawskiego w ostatnim dniu terminu przyjmowania zapisów sprzedaży (lub też w dniu wskazanym przez Wzywającego w przypadku przedłużenia terminu przyjmowania zapisów). </w:t>
      </w:r>
    </w:p>
    <w:p w14:paraId="5A9E92D5" w14:textId="77777777" w:rsidR="0060293D" w:rsidRPr="0060293D" w:rsidRDefault="0060293D" w:rsidP="0060293D">
      <w:pPr>
        <w:jc w:val="both"/>
        <w:rPr>
          <w:rFonts w:eastAsia="Times New Roman"/>
          <w:sz w:val="18"/>
          <w:szCs w:val="18"/>
        </w:rPr>
      </w:pPr>
      <w:r w:rsidRPr="00746984">
        <w:rPr>
          <w:rFonts w:eastAsia="Times New Roman"/>
          <w:color w:val="000000"/>
          <w:w w:val="0"/>
          <w:sz w:val="18"/>
          <w:szCs w:val="18"/>
        </w:rPr>
        <w:t>Zapis może być złożony wyłącznie przez właściciela Akcji, jego przedstawiciela ustawowego lub należycie umocowanego pełnomocnika. Pełnomocnictwo powinno być sporządzone na piśmie i poświadczone przez podmiot, który wystawił świadectwo depozytowe albo sporządzone w formie aktu notarialnego albo z podpisami poświadczonymi notarialnie.</w:t>
      </w:r>
    </w:p>
    <w:p w14:paraId="1073EA92" w14:textId="77777777" w:rsidR="0060293D" w:rsidRPr="0060293D" w:rsidRDefault="0060293D" w:rsidP="00324F8F">
      <w:pPr>
        <w:jc w:val="both"/>
        <w:rPr>
          <w:rFonts w:eastAsia="Times New Roman"/>
          <w:sz w:val="18"/>
          <w:szCs w:val="18"/>
        </w:rPr>
      </w:pPr>
    </w:p>
    <w:p w14:paraId="49FA99D0" w14:textId="77777777" w:rsidR="00324F8F" w:rsidRPr="00746984" w:rsidRDefault="00324F8F" w:rsidP="00324F8F">
      <w:pPr>
        <w:jc w:val="both"/>
        <w:rPr>
          <w:rFonts w:eastAsia="Times New Roman"/>
          <w:sz w:val="18"/>
          <w:szCs w:val="18"/>
        </w:rPr>
      </w:pPr>
      <w:r w:rsidRPr="0060293D">
        <w:rPr>
          <w:rFonts w:eastAsia="Times New Roman"/>
          <w:sz w:val="18"/>
          <w:szCs w:val="18"/>
        </w:rPr>
        <w:t>Osoby zamierzaj</w:t>
      </w:r>
      <w:r w:rsidRPr="0097573C">
        <w:rPr>
          <w:rFonts w:eastAsia="Times New Roman" w:hint="eastAsia"/>
          <w:sz w:val="18"/>
          <w:szCs w:val="18"/>
        </w:rPr>
        <w:t>ą</w:t>
      </w:r>
      <w:r w:rsidRPr="00746984">
        <w:rPr>
          <w:rFonts w:eastAsia="Times New Roman"/>
          <w:sz w:val="18"/>
          <w:szCs w:val="18"/>
        </w:rPr>
        <w:t>ce złoży</w:t>
      </w:r>
      <w:r w:rsidRPr="00746984">
        <w:rPr>
          <w:rFonts w:eastAsia="Times New Roman" w:hint="eastAsia"/>
          <w:sz w:val="18"/>
          <w:szCs w:val="18"/>
        </w:rPr>
        <w:t>ć</w:t>
      </w:r>
      <w:r w:rsidRPr="00746984">
        <w:rPr>
          <w:rFonts w:eastAsia="Times New Roman"/>
          <w:sz w:val="18"/>
          <w:szCs w:val="18"/>
        </w:rPr>
        <w:t xml:space="preserve"> zlecenie sprzedaży Akcji w formie materialnej (serii </w:t>
      </w:r>
      <w:r w:rsidR="001A144C" w:rsidRPr="00746984">
        <w:rPr>
          <w:rFonts w:eastAsia="Times New Roman"/>
          <w:sz w:val="18"/>
          <w:szCs w:val="18"/>
        </w:rPr>
        <w:t>B</w:t>
      </w:r>
      <w:r w:rsidR="00690B74" w:rsidRPr="00746984">
        <w:rPr>
          <w:rFonts w:eastAsia="Times New Roman"/>
          <w:sz w:val="18"/>
          <w:szCs w:val="18"/>
        </w:rPr>
        <w:t>, C lub D</w:t>
      </w:r>
      <w:r w:rsidR="001A144C" w:rsidRPr="00746984">
        <w:rPr>
          <w:rFonts w:eastAsia="Times New Roman"/>
          <w:sz w:val="18"/>
          <w:szCs w:val="18"/>
        </w:rPr>
        <w:t xml:space="preserve"> </w:t>
      </w:r>
      <w:r w:rsidRPr="00746984">
        <w:rPr>
          <w:rFonts w:eastAsia="Times New Roman"/>
          <w:sz w:val="18"/>
          <w:szCs w:val="18"/>
        </w:rPr>
        <w:t>wskazanych w pkt 1 Wezwania), w odpowiedzi na niniejsze Wezwanie, powinny:</w:t>
      </w:r>
    </w:p>
    <w:p w14:paraId="2DEB91F0" w14:textId="77777777" w:rsidR="00324F8F" w:rsidRPr="00746984" w:rsidRDefault="00324F8F" w:rsidP="00324F8F">
      <w:pPr>
        <w:ind w:left="708"/>
        <w:jc w:val="both"/>
        <w:rPr>
          <w:rFonts w:eastAsia="Times New Roman"/>
          <w:sz w:val="18"/>
          <w:szCs w:val="18"/>
        </w:rPr>
      </w:pPr>
      <w:r w:rsidRPr="00746984">
        <w:rPr>
          <w:rFonts w:eastAsia="Times New Roman"/>
          <w:sz w:val="18"/>
          <w:szCs w:val="18"/>
        </w:rPr>
        <w:lastRenderedPageBreak/>
        <w:t>1. złoży</w:t>
      </w:r>
      <w:r w:rsidRPr="00746984">
        <w:rPr>
          <w:rFonts w:eastAsia="Times New Roman" w:hint="eastAsia"/>
          <w:sz w:val="18"/>
          <w:szCs w:val="18"/>
        </w:rPr>
        <w:t>ć</w:t>
      </w:r>
      <w:r w:rsidRPr="00746984">
        <w:rPr>
          <w:rFonts w:eastAsia="Times New Roman"/>
          <w:sz w:val="18"/>
          <w:szCs w:val="18"/>
        </w:rPr>
        <w:t xml:space="preserve"> zapis na sprzedaż Akcji w jednym z Punktów Przyjmowania Zapisów wymienionym w punkcie 18 Wezwania, do ostatniego dnia okresu przyjmowania zapisów na sprzedaż Akcji wskazanym w pkt. 10</w:t>
      </w:r>
    </w:p>
    <w:p w14:paraId="414A61B4" w14:textId="77777777" w:rsidR="00324F8F" w:rsidRPr="00746984" w:rsidRDefault="00324F8F" w:rsidP="00324F8F">
      <w:pPr>
        <w:ind w:left="708"/>
        <w:jc w:val="both"/>
        <w:rPr>
          <w:rFonts w:eastAsia="Times New Roman"/>
          <w:sz w:val="18"/>
          <w:szCs w:val="18"/>
        </w:rPr>
      </w:pPr>
      <w:r w:rsidRPr="00746984">
        <w:rPr>
          <w:rFonts w:eastAsia="Times New Roman"/>
          <w:sz w:val="18"/>
          <w:szCs w:val="18"/>
        </w:rPr>
        <w:t>2. wraz ze złożeniem nieodwołalnego zlecenia sprzedaży Akcji Wzywaj</w:t>
      </w:r>
      <w:r w:rsidRPr="00746984">
        <w:rPr>
          <w:rFonts w:eastAsia="Times New Roman" w:hint="eastAsia"/>
          <w:sz w:val="18"/>
          <w:szCs w:val="18"/>
        </w:rPr>
        <w:t>ą</w:t>
      </w:r>
      <w:r w:rsidRPr="00746984">
        <w:rPr>
          <w:rFonts w:eastAsia="Times New Roman"/>
          <w:sz w:val="18"/>
          <w:szCs w:val="18"/>
        </w:rPr>
        <w:t>cemu poza rynkiem regulowanym (OTC), ważnym do dnia zawarcia transakcji wł</w:t>
      </w:r>
      <w:r w:rsidRPr="00746984">
        <w:rPr>
          <w:rFonts w:eastAsia="Times New Roman" w:hint="eastAsia"/>
          <w:sz w:val="18"/>
          <w:szCs w:val="18"/>
        </w:rPr>
        <w:t>ą</w:t>
      </w:r>
      <w:r w:rsidRPr="00746984">
        <w:rPr>
          <w:rFonts w:eastAsia="Times New Roman"/>
          <w:sz w:val="18"/>
          <w:szCs w:val="18"/>
        </w:rPr>
        <w:t xml:space="preserve">cznie, akcjonariusz powinien złożyć odcinek zbiorowy Akcji serii </w:t>
      </w:r>
      <w:r w:rsidR="001A144C" w:rsidRPr="00746984">
        <w:rPr>
          <w:rFonts w:eastAsia="Times New Roman"/>
          <w:sz w:val="18"/>
          <w:szCs w:val="18"/>
        </w:rPr>
        <w:t>B</w:t>
      </w:r>
      <w:r w:rsidR="00690B74" w:rsidRPr="00746984">
        <w:rPr>
          <w:rFonts w:eastAsia="Times New Roman"/>
          <w:sz w:val="18"/>
          <w:szCs w:val="18"/>
        </w:rPr>
        <w:t>, C lub D</w:t>
      </w:r>
      <w:r w:rsidR="001A144C" w:rsidRPr="00746984">
        <w:rPr>
          <w:rFonts w:eastAsia="Times New Roman"/>
          <w:sz w:val="18"/>
          <w:szCs w:val="18"/>
        </w:rPr>
        <w:t xml:space="preserve"> </w:t>
      </w:r>
      <w:r w:rsidRPr="00746984">
        <w:rPr>
          <w:rFonts w:eastAsia="Times New Roman"/>
          <w:sz w:val="18"/>
          <w:szCs w:val="18"/>
        </w:rPr>
        <w:t>do depozytu prowadzonego przez Dom Maklerski</w:t>
      </w:r>
    </w:p>
    <w:p w14:paraId="5D931519" w14:textId="77777777" w:rsidR="00324F8F" w:rsidRPr="00746984" w:rsidRDefault="00324F8F" w:rsidP="00067A9F">
      <w:pPr>
        <w:ind w:left="708"/>
        <w:jc w:val="both"/>
        <w:rPr>
          <w:rFonts w:eastAsia="Times New Roman"/>
          <w:sz w:val="18"/>
          <w:szCs w:val="18"/>
        </w:rPr>
      </w:pPr>
      <w:r w:rsidRPr="00746984">
        <w:rPr>
          <w:rFonts w:eastAsia="Times New Roman"/>
          <w:sz w:val="18"/>
          <w:szCs w:val="18"/>
        </w:rPr>
        <w:t>3. złoży</w:t>
      </w:r>
      <w:r w:rsidRPr="00746984">
        <w:rPr>
          <w:rFonts w:eastAsia="Times New Roman" w:hint="eastAsia"/>
          <w:sz w:val="18"/>
          <w:szCs w:val="18"/>
        </w:rPr>
        <w:t>ć</w:t>
      </w:r>
      <w:r w:rsidRPr="00746984">
        <w:rPr>
          <w:rFonts w:eastAsia="Times New Roman"/>
          <w:sz w:val="18"/>
          <w:szCs w:val="18"/>
        </w:rPr>
        <w:t xml:space="preserve"> Domowi Maklerskiemu nieodwołaln</w:t>
      </w:r>
      <w:r w:rsidRPr="00746984">
        <w:rPr>
          <w:rFonts w:eastAsia="Times New Roman" w:hint="eastAsia"/>
          <w:sz w:val="18"/>
          <w:szCs w:val="18"/>
        </w:rPr>
        <w:t>ą</w:t>
      </w:r>
      <w:r w:rsidRPr="00746984">
        <w:rPr>
          <w:rFonts w:eastAsia="Times New Roman"/>
          <w:sz w:val="18"/>
          <w:szCs w:val="18"/>
        </w:rPr>
        <w:t xml:space="preserve"> dyspozycj</w:t>
      </w:r>
      <w:r w:rsidRPr="00746984">
        <w:rPr>
          <w:rFonts w:eastAsia="Times New Roman" w:hint="eastAsia"/>
          <w:sz w:val="18"/>
          <w:szCs w:val="18"/>
        </w:rPr>
        <w:t>ę</w:t>
      </w:r>
      <w:r w:rsidRPr="00746984">
        <w:rPr>
          <w:rFonts w:eastAsia="Times New Roman"/>
          <w:sz w:val="18"/>
          <w:szCs w:val="18"/>
        </w:rPr>
        <w:t xml:space="preserve"> blokady Akcji, ważn</w:t>
      </w:r>
      <w:r w:rsidRPr="00746984">
        <w:rPr>
          <w:rFonts w:eastAsia="Times New Roman" w:hint="eastAsia"/>
          <w:sz w:val="18"/>
          <w:szCs w:val="18"/>
        </w:rPr>
        <w:t>ą</w:t>
      </w:r>
      <w:r w:rsidRPr="00746984">
        <w:rPr>
          <w:rFonts w:eastAsia="Times New Roman"/>
          <w:sz w:val="18"/>
          <w:szCs w:val="18"/>
        </w:rPr>
        <w:t xml:space="preserve"> do dnia rozliczenia transakcji wł</w:t>
      </w:r>
      <w:r w:rsidRPr="00746984">
        <w:rPr>
          <w:rFonts w:eastAsia="Times New Roman" w:hint="eastAsia"/>
          <w:sz w:val="18"/>
          <w:szCs w:val="18"/>
        </w:rPr>
        <w:t>ą</w:t>
      </w:r>
      <w:r w:rsidRPr="00746984">
        <w:rPr>
          <w:rFonts w:eastAsia="Times New Roman"/>
          <w:sz w:val="18"/>
          <w:szCs w:val="18"/>
        </w:rPr>
        <w:t>cznie</w:t>
      </w:r>
      <w:r w:rsidR="00477E04">
        <w:rPr>
          <w:rFonts w:eastAsia="Times New Roman"/>
          <w:sz w:val="18"/>
          <w:szCs w:val="18"/>
        </w:rPr>
        <w:t>.</w:t>
      </w:r>
    </w:p>
    <w:p w14:paraId="6E9D50B2" w14:textId="77777777" w:rsidR="00324F8F" w:rsidRPr="00746984" w:rsidRDefault="00324F8F">
      <w:pPr>
        <w:jc w:val="both"/>
        <w:rPr>
          <w:rFonts w:eastAsia="Times New Roman"/>
          <w:sz w:val="18"/>
          <w:szCs w:val="18"/>
        </w:rPr>
      </w:pPr>
    </w:p>
    <w:p w14:paraId="242DBD18" w14:textId="77777777" w:rsidR="004858D8" w:rsidRPr="00746984" w:rsidRDefault="004858D8">
      <w:pPr>
        <w:jc w:val="both"/>
        <w:rPr>
          <w:rFonts w:eastAsia="Times New Roman"/>
          <w:sz w:val="18"/>
          <w:szCs w:val="18"/>
        </w:rPr>
      </w:pPr>
      <w:r w:rsidRPr="00746984">
        <w:rPr>
          <w:rFonts w:eastAsia="Times New Roman"/>
          <w:sz w:val="18"/>
          <w:szCs w:val="18"/>
        </w:rPr>
        <w:t>Formularze powyższych dokumentów powinny być prawidłowo sporządzone i podpisane, pod rygorem bezskuteczności zapisu.</w:t>
      </w:r>
    </w:p>
    <w:p w14:paraId="09BC0216" w14:textId="77777777" w:rsidR="004858D8" w:rsidRPr="00746984" w:rsidRDefault="004858D8">
      <w:pPr>
        <w:jc w:val="both"/>
        <w:rPr>
          <w:rFonts w:eastAsia="Times New Roman"/>
          <w:sz w:val="18"/>
          <w:szCs w:val="18"/>
        </w:rPr>
      </w:pPr>
    </w:p>
    <w:p w14:paraId="0CA8BA98" w14:textId="77777777" w:rsidR="004858D8" w:rsidRDefault="00396A05">
      <w:pPr>
        <w:jc w:val="both"/>
        <w:rPr>
          <w:rFonts w:eastAsia="Times New Roman"/>
          <w:sz w:val="18"/>
        </w:rPr>
      </w:pPr>
      <w:r w:rsidRPr="00746984">
        <w:rPr>
          <w:rFonts w:eastAsia="Times New Roman"/>
          <w:sz w:val="18"/>
          <w:szCs w:val="18"/>
        </w:rPr>
        <w:t>Osoby odpowiadające na Wezwanie</w:t>
      </w:r>
      <w:r w:rsidRPr="004421A9">
        <w:rPr>
          <w:rFonts w:eastAsia="Times New Roman"/>
          <w:sz w:val="18"/>
        </w:rPr>
        <w:t>, które posiadają Akcje zarejestrowane u sponsora emisji powinny, przed złożeniem zlecenia sprzedaży takich Akcji, zdeponować je na rachunku papierów wartościowych.</w:t>
      </w:r>
    </w:p>
    <w:p w14:paraId="400B2053" w14:textId="77777777" w:rsidR="00396A05" w:rsidRDefault="00396A05">
      <w:pPr>
        <w:autoSpaceDE w:val="0"/>
        <w:autoSpaceDN w:val="0"/>
        <w:adjustRightInd w:val="0"/>
        <w:jc w:val="both"/>
        <w:rPr>
          <w:snapToGrid/>
          <w:sz w:val="18"/>
        </w:rPr>
      </w:pPr>
    </w:p>
    <w:p w14:paraId="05E3F875" w14:textId="77777777" w:rsidR="00396A05" w:rsidRDefault="00396A05" w:rsidP="00396A05">
      <w:pPr>
        <w:jc w:val="both"/>
        <w:rPr>
          <w:rFonts w:eastAsia="Times New Roman"/>
        </w:rPr>
      </w:pPr>
      <w:r>
        <w:rPr>
          <w:rFonts w:eastAsia="Times New Roman"/>
          <w:sz w:val="18"/>
        </w:rPr>
        <w:t xml:space="preserve">Złożenie zapisu na sprzedaż Akcji poprzez pełnomocnika jest możliwe na podstawie pisemnego upoważnienia podpisanego przez upoważniającego, przy czym autentyczność podpisu powinien potwierdzić pracownik punktu przyjmowania zapisów lub podmiotu, który wystawił świadectwo depozytowe lub na podstawie upoważnienia sporządzonego w formie aktu notarialnego lub noszącego podpis poświadczony notarialnie. </w:t>
      </w:r>
    </w:p>
    <w:p w14:paraId="15BF4DFD" w14:textId="77777777" w:rsidR="00396A05" w:rsidRDefault="00396A05" w:rsidP="00396A05">
      <w:pPr>
        <w:jc w:val="both"/>
        <w:rPr>
          <w:rFonts w:eastAsia="Times New Roman"/>
          <w:sz w:val="18"/>
        </w:rPr>
      </w:pPr>
    </w:p>
    <w:p w14:paraId="671FA033" w14:textId="77777777" w:rsidR="00396A05" w:rsidRDefault="00396A05" w:rsidP="00396A05">
      <w:pPr>
        <w:jc w:val="both"/>
        <w:rPr>
          <w:rFonts w:eastAsia="Times New Roman"/>
          <w:sz w:val="18"/>
        </w:rPr>
      </w:pPr>
      <w:r>
        <w:rPr>
          <w:rFonts w:eastAsia="Times New Roman"/>
          <w:sz w:val="18"/>
        </w:rPr>
        <w:t>Pełnomocnictwo powinno upoważniać jego posiadacza do:</w:t>
      </w:r>
    </w:p>
    <w:p w14:paraId="4351B4B2" w14:textId="77777777" w:rsidR="00396A05" w:rsidRDefault="00396A05" w:rsidP="00396A05">
      <w:pPr>
        <w:numPr>
          <w:ilvl w:val="0"/>
          <w:numId w:val="3"/>
        </w:numPr>
        <w:jc w:val="both"/>
        <w:rPr>
          <w:rFonts w:eastAsia="Times New Roman"/>
          <w:sz w:val="18"/>
        </w:rPr>
      </w:pPr>
      <w:r>
        <w:rPr>
          <w:rFonts w:eastAsia="Times New Roman"/>
          <w:sz w:val="18"/>
        </w:rPr>
        <w:t xml:space="preserve">zablokowania Akcji na okres do daty </w:t>
      </w:r>
      <w:r w:rsidR="00324F8F">
        <w:rPr>
          <w:rFonts w:eastAsia="Times New Roman"/>
          <w:sz w:val="18"/>
        </w:rPr>
        <w:t xml:space="preserve">rozliczenia </w:t>
      </w:r>
      <w:r>
        <w:rPr>
          <w:rFonts w:eastAsia="Times New Roman"/>
          <w:sz w:val="18"/>
        </w:rPr>
        <w:t>transakcji włącznie oraz złożenia zlecenia sprzedaży Akcji na warunkach określonych w Wezwaniu;</w:t>
      </w:r>
    </w:p>
    <w:p w14:paraId="308DE748" w14:textId="77777777" w:rsidR="00396A05" w:rsidRDefault="00396A05" w:rsidP="00396A05">
      <w:pPr>
        <w:numPr>
          <w:ilvl w:val="0"/>
          <w:numId w:val="3"/>
        </w:numPr>
        <w:jc w:val="both"/>
        <w:rPr>
          <w:rFonts w:eastAsia="Times New Roman"/>
          <w:sz w:val="18"/>
        </w:rPr>
      </w:pPr>
      <w:r>
        <w:rPr>
          <w:rFonts w:eastAsia="Times New Roman"/>
          <w:sz w:val="18"/>
        </w:rPr>
        <w:t>odbioru świadectwa depozytowego wystawionego przez podmiot przechowujący Akcje w depozycie</w:t>
      </w:r>
      <w:r w:rsidR="00632BC5">
        <w:rPr>
          <w:rFonts w:eastAsia="Times New Roman"/>
          <w:sz w:val="18"/>
        </w:rPr>
        <w:t xml:space="preserve"> (w przypadku akcji zdematerializowanych)</w:t>
      </w:r>
      <w:r>
        <w:rPr>
          <w:rFonts w:eastAsia="Times New Roman"/>
          <w:sz w:val="18"/>
        </w:rPr>
        <w:t xml:space="preserve">; </w:t>
      </w:r>
    </w:p>
    <w:p w14:paraId="4EEE8E18" w14:textId="77777777" w:rsidR="00396A05" w:rsidRDefault="00396A05" w:rsidP="00521B50">
      <w:pPr>
        <w:numPr>
          <w:ilvl w:val="0"/>
          <w:numId w:val="3"/>
        </w:numPr>
        <w:jc w:val="both"/>
        <w:rPr>
          <w:rFonts w:eastAsia="Times New Roman"/>
          <w:sz w:val="18"/>
        </w:rPr>
      </w:pPr>
      <w:r>
        <w:rPr>
          <w:rFonts w:eastAsia="Times New Roman"/>
          <w:sz w:val="18"/>
        </w:rPr>
        <w:t>złożenia świadectwa depozytowego oraz dokonania zapisu na sprzedaż Akcji w miejscu przyjmowania zapisów na sprzedaż Akcji.</w:t>
      </w:r>
    </w:p>
    <w:p w14:paraId="30CE1FDD" w14:textId="77777777" w:rsidR="00324F8F" w:rsidRPr="00396A05" w:rsidRDefault="00324F8F" w:rsidP="00521B50">
      <w:pPr>
        <w:numPr>
          <w:ilvl w:val="0"/>
          <w:numId w:val="3"/>
        </w:numPr>
        <w:jc w:val="both"/>
        <w:rPr>
          <w:rFonts w:eastAsia="Times New Roman"/>
          <w:sz w:val="18"/>
        </w:rPr>
      </w:pPr>
      <w:r w:rsidRPr="00475819">
        <w:rPr>
          <w:snapToGrid/>
          <w:sz w:val="18"/>
        </w:rPr>
        <w:t>zło</w:t>
      </w:r>
      <w:r>
        <w:rPr>
          <w:snapToGrid/>
          <w:sz w:val="18"/>
        </w:rPr>
        <w:t>ż</w:t>
      </w:r>
      <w:r w:rsidRPr="00116E6E">
        <w:rPr>
          <w:snapToGrid/>
          <w:sz w:val="18"/>
        </w:rPr>
        <w:t>enia zlecenia sprzeda</w:t>
      </w:r>
      <w:r>
        <w:rPr>
          <w:snapToGrid/>
          <w:sz w:val="18"/>
        </w:rPr>
        <w:t>ż</w:t>
      </w:r>
      <w:r w:rsidRPr="00116E6E">
        <w:rPr>
          <w:snapToGrid/>
          <w:sz w:val="18"/>
        </w:rPr>
        <w:t>y Akcji w formie materialnej w miejscu przyjmowania</w:t>
      </w:r>
      <w:r w:rsidRPr="00475819">
        <w:rPr>
          <w:snapToGrid/>
          <w:sz w:val="18"/>
        </w:rPr>
        <w:t xml:space="preserve"> zapisów na sprzeda</w:t>
      </w:r>
      <w:r>
        <w:rPr>
          <w:snapToGrid/>
          <w:sz w:val="18"/>
        </w:rPr>
        <w:t>ż</w:t>
      </w:r>
      <w:r w:rsidRPr="00116E6E">
        <w:rPr>
          <w:snapToGrid/>
          <w:sz w:val="18"/>
        </w:rPr>
        <w:t xml:space="preserve"> </w:t>
      </w:r>
      <w:r w:rsidRPr="00475819">
        <w:rPr>
          <w:snapToGrid/>
          <w:sz w:val="18"/>
        </w:rPr>
        <w:t>Akcji</w:t>
      </w:r>
      <w:r>
        <w:rPr>
          <w:snapToGrid/>
          <w:sz w:val="18"/>
        </w:rPr>
        <w:t xml:space="preserve"> oraz wskazania rachunku bankowego, na jaki mają wpłynąć środki stanowiące zapłatę za nabyte przez Wzywającego od akcjonariusza Akcje w formie materialnej</w:t>
      </w:r>
      <w:r w:rsidRPr="00475819">
        <w:rPr>
          <w:snapToGrid/>
          <w:sz w:val="18"/>
        </w:rPr>
        <w:t>.</w:t>
      </w:r>
    </w:p>
    <w:p w14:paraId="6EA91F66" w14:textId="77777777" w:rsidR="00396A05" w:rsidRDefault="00396A05">
      <w:pPr>
        <w:autoSpaceDE w:val="0"/>
        <w:autoSpaceDN w:val="0"/>
        <w:adjustRightInd w:val="0"/>
        <w:jc w:val="both"/>
        <w:rPr>
          <w:snapToGrid/>
          <w:sz w:val="18"/>
        </w:rPr>
      </w:pPr>
    </w:p>
    <w:p w14:paraId="69267C25" w14:textId="77777777" w:rsidR="00396A05" w:rsidRDefault="00396A05">
      <w:pPr>
        <w:autoSpaceDE w:val="0"/>
        <w:autoSpaceDN w:val="0"/>
        <w:adjustRightInd w:val="0"/>
        <w:jc w:val="both"/>
        <w:rPr>
          <w:snapToGrid/>
          <w:sz w:val="18"/>
        </w:rPr>
      </w:pPr>
      <w:r>
        <w:rPr>
          <w:sz w:val="18"/>
        </w:rPr>
        <w:t>Osoby fizyczne odpowiadające na Wezwanie, powinny okazać w Punkcie Przyjmowania Zapisów przyjmującym zapisy dokument tożsamości (dowód osobisty lub paszport), a osoby fizyczne reprezentujące osoby prawne lub jednostki organizacyjne nieposiadające osobowości prawnej, powinny dodatkowo przedstawić aktualny wypis (wyciąg) z odpowiedniego rejestru lub inny dokument potwierdzający umocowanie do działania w imieniu tej osoby prawnej lub jednostki organizacyjnej nieposiadającej osobowości prawnej (jeżeli takie umocowanie nie wynika z przedstawionego wypisu z odpowiedniego rejestru).</w:t>
      </w:r>
    </w:p>
    <w:p w14:paraId="04758D75" w14:textId="77777777" w:rsidR="00396A05" w:rsidRDefault="00396A05">
      <w:pPr>
        <w:autoSpaceDE w:val="0"/>
        <w:autoSpaceDN w:val="0"/>
        <w:adjustRightInd w:val="0"/>
        <w:jc w:val="both"/>
        <w:rPr>
          <w:snapToGrid/>
          <w:sz w:val="18"/>
        </w:rPr>
      </w:pPr>
    </w:p>
    <w:p w14:paraId="2CC07834" w14:textId="77777777" w:rsidR="00B76DEB" w:rsidRDefault="00B76DEB">
      <w:pPr>
        <w:autoSpaceDE w:val="0"/>
        <w:autoSpaceDN w:val="0"/>
        <w:adjustRightInd w:val="0"/>
        <w:jc w:val="both"/>
        <w:rPr>
          <w:snapToGrid/>
          <w:sz w:val="18"/>
        </w:rPr>
      </w:pPr>
      <w:r>
        <w:rPr>
          <w:sz w:val="18"/>
        </w:rPr>
        <w:t>Pracownicy banków prowadzących rachunki papierów wartościowych, składający zapisy w imieniu Klientów posiadających rachunki powiernicze, powinni posiadać stosowne umocowanie władz banku do złożenia zapisu oraz pełnomocnictwo udzielone przez Klienta.</w:t>
      </w:r>
    </w:p>
    <w:p w14:paraId="6ED02D4B" w14:textId="77777777" w:rsidR="00446599" w:rsidRDefault="00446599">
      <w:pPr>
        <w:autoSpaceDE w:val="0"/>
        <w:autoSpaceDN w:val="0"/>
        <w:adjustRightInd w:val="0"/>
        <w:jc w:val="both"/>
        <w:rPr>
          <w:snapToGrid/>
          <w:sz w:val="18"/>
        </w:rPr>
      </w:pPr>
    </w:p>
    <w:p w14:paraId="43667E3F" w14:textId="77777777" w:rsidR="005D6D09" w:rsidRDefault="005D6D09">
      <w:pPr>
        <w:autoSpaceDE w:val="0"/>
        <w:autoSpaceDN w:val="0"/>
        <w:adjustRightInd w:val="0"/>
        <w:jc w:val="both"/>
        <w:rPr>
          <w:sz w:val="18"/>
          <w:szCs w:val="18"/>
        </w:rPr>
      </w:pPr>
      <w:r w:rsidRPr="005D6D09">
        <w:rPr>
          <w:sz w:val="18"/>
          <w:szCs w:val="18"/>
        </w:rPr>
        <w:t>Poprzez podpisanie formularza zapisu, osoba dokonująca zapisu składa nieodwołalne oświadczenie woli o przyjęciu warunków określonych w Wezwaniu oraz o wyrażeniu zgody na przetwarzanie danych osobowych w zakresie niezbędnym do przeprowadzenia wszelkich czynności związanych z Wezwaniem (formularz zapisu na sprzedaż Akcji w Wezwaniu zawiera treść takiego oświadczenia).</w:t>
      </w:r>
    </w:p>
    <w:p w14:paraId="4E061539" w14:textId="77777777" w:rsidR="005D6D09" w:rsidRDefault="005D6D09">
      <w:pPr>
        <w:autoSpaceDE w:val="0"/>
        <w:autoSpaceDN w:val="0"/>
        <w:adjustRightInd w:val="0"/>
        <w:jc w:val="both"/>
        <w:rPr>
          <w:sz w:val="18"/>
          <w:szCs w:val="18"/>
        </w:rPr>
      </w:pPr>
    </w:p>
    <w:p w14:paraId="5A68F97B" w14:textId="77777777" w:rsidR="005D6D09" w:rsidRDefault="005D6D09">
      <w:pPr>
        <w:autoSpaceDE w:val="0"/>
        <w:autoSpaceDN w:val="0"/>
        <w:adjustRightInd w:val="0"/>
        <w:jc w:val="both"/>
        <w:rPr>
          <w:sz w:val="18"/>
          <w:szCs w:val="18"/>
        </w:rPr>
      </w:pPr>
      <w:r>
        <w:rPr>
          <w:sz w:val="18"/>
        </w:rPr>
        <w:t xml:space="preserve">Dom Maklerski utworzy rejestr, do którego, w terminie określonym w pkt </w:t>
      </w:r>
      <w:r w:rsidR="009D1696">
        <w:rPr>
          <w:sz w:val="18"/>
        </w:rPr>
        <w:t xml:space="preserve">10 </w:t>
      </w:r>
      <w:r>
        <w:rPr>
          <w:sz w:val="18"/>
        </w:rPr>
        <w:t>powyżej, będą przyjmowane zapisy na sprzedaż Akcji w Wezwaniu, składane przez osoby odpowiadające na Wezwanie („Rejestr”). Dom Maklerski dokona wpisu do Rejestru po potwierdzeniu, że Klient jest posiadaczem Akcji, których Wezwanie dotyczy, oraz że Akcje zostały zablokowane na rachunku papierów wartościowych Klienta. Dom Maklerski przyjmie do Rejestru jedynie zapisy, które zostały złożone zgodnie z wyżej określonymi warunkami. Po przyjęciu zapisu do rejestru Dom Maklerski wyda Klientowi, na jego wniosek (w Punkcie Przyjmowania Zapisów, w którym Klient złożył zapis), wyciąg z Rejestru, który stanowi potwierdzenie złożonego zapisu. Dom Maklerski nie będzie pobierać żadnych opłat ani prowizji od osób zgłaszających się w odpowiedzi na Wezwanie, w związku ze złożeniem przez nie zapisu na sprzedaż Akcji lub wydaniem wyciągu z Rejestru.</w:t>
      </w:r>
    </w:p>
    <w:p w14:paraId="0837D25B" w14:textId="77777777" w:rsidR="005D6D09" w:rsidRDefault="005D6D09">
      <w:pPr>
        <w:autoSpaceDE w:val="0"/>
        <w:autoSpaceDN w:val="0"/>
        <w:adjustRightInd w:val="0"/>
        <w:jc w:val="both"/>
        <w:rPr>
          <w:sz w:val="18"/>
          <w:szCs w:val="18"/>
        </w:rPr>
      </w:pPr>
    </w:p>
    <w:p w14:paraId="608DAB66" w14:textId="77777777" w:rsidR="004858D8" w:rsidRDefault="004858D8">
      <w:pPr>
        <w:jc w:val="both"/>
        <w:rPr>
          <w:rFonts w:eastAsia="Times New Roman"/>
          <w:sz w:val="18"/>
        </w:rPr>
      </w:pPr>
      <w:r>
        <w:rPr>
          <w:sz w:val="18"/>
        </w:rPr>
        <w:t>Zawarcie transakcji nabycia Akcji w Wezwaniu nastąpi nie później niż w trzecim dniu roboczym po dniu upływu terminu przyjmowania zapisów na sprzedaż Akcji w Wezwaniu, a rozliczenie tej transakcji w KDPW - nie później niż w trzecim dniu roboczym po dniu zawarcia tej transakcji.</w:t>
      </w:r>
    </w:p>
    <w:p w14:paraId="35F546B1" w14:textId="77777777" w:rsidR="004858D8" w:rsidRDefault="004858D8">
      <w:pPr>
        <w:jc w:val="both"/>
        <w:rPr>
          <w:rFonts w:eastAsia="Times New Roman"/>
          <w:sz w:val="18"/>
        </w:rPr>
      </w:pPr>
    </w:p>
    <w:p w14:paraId="1DA5B797" w14:textId="77777777" w:rsidR="004858D8" w:rsidRDefault="004858D8">
      <w:pPr>
        <w:pStyle w:val="Tekstpodstawowy"/>
        <w:autoSpaceDE/>
        <w:autoSpaceDN/>
        <w:adjustRightInd/>
        <w:rPr>
          <w:bCs w:val="0"/>
        </w:rPr>
      </w:pPr>
      <w:r>
        <w:rPr>
          <w:bCs w:val="0"/>
        </w:rPr>
        <w:t>Formularze zapisu na sprzedaż Akcji zostaną udostępnione w Punktach Przyjmowania Zapisów wymienionych w punkcie 1</w:t>
      </w:r>
      <w:r w:rsidR="009A7398">
        <w:rPr>
          <w:bCs w:val="0"/>
        </w:rPr>
        <w:t>8</w:t>
      </w:r>
      <w:r>
        <w:rPr>
          <w:bCs w:val="0"/>
        </w:rPr>
        <w:t xml:space="preserve"> niniejszego dokumentu w okresie trwania Wezwania, a także </w:t>
      </w:r>
      <w:r>
        <w:t>zostaną udostępnione domom maklerskim i bankom prowadzącym rachunki papierów wartościowych.</w:t>
      </w:r>
      <w:r>
        <w:rPr>
          <w:bCs w:val="0"/>
        </w:rPr>
        <w:t>.</w:t>
      </w:r>
    </w:p>
    <w:p w14:paraId="7980D3AD" w14:textId="77777777" w:rsidR="004858D8" w:rsidRDefault="004858D8">
      <w:pPr>
        <w:jc w:val="both"/>
        <w:rPr>
          <w:rFonts w:eastAsia="Times New Roman"/>
          <w:sz w:val="18"/>
        </w:rPr>
      </w:pPr>
    </w:p>
    <w:p w14:paraId="5E457A0C" w14:textId="77777777" w:rsidR="004858D8" w:rsidRDefault="004858D8">
      <w:pPr>
        <w:jc w:val="both"/>
        <w:rPr>
          <w:rFonts w:eastAsia="Times New Roman"/>
        </w:rPr>
      </w:pPr>
      <w:r>
        <w:rPr>
          <w:rFonts w:eastAsia="Times New Roman"/>
          <w:sz w:val="18"/>
        </w:rPr>
        <w:t xml:space="preserve">Tekst Wezwania zostanie również udostępniony na stronach internetowych </w:t>
      </w:r>
      <w:r w:rsidR="005D6D09">
        <w:rPr>
          <w:rFonts w:eastAsia="Times New Roman"/>
          <w:sz w:val="18"/>
        </w:rPr>
        <w:t>Domu Maklerskiego:</w:t>
      </w:r>
      <w:r>
        <w:rPr>
          <w:rFonts w:eastAsia="Times New Roman"/>
          <w:sz w:val="18"/>
        </w:rPr>
        <w:t xml:space="preserve"> </w:t>
      </w:r>
      <w:hyperlink r:id="rId9" w:history="1">
        <w:r>
          <w:rPr>
            <w:sz w:val="18"/>
            <w:szCs w:val="18"/>
          </w:rPr>
          <w:t>www.dmbzwbk.pl</w:t>
        </w:r>
      </w:hyperlink>
    </w:p>
    <w:p w14:paraId="2A681546" w14:textId="77777777" w:rsidR="004858D8" w:rsidRDefault="004858D8">
      <w:pPr>
        <w:jc w:val="both"/>
        <w:rPr>
          <w:rFonts w:eastAsia="Times New Roman"/>
          <w:sz w:val="18"/>
        </w:rPr>
      </w:pPr>
    </w:p>
    <w:p w14:paraId="7604DC05" w14:textId="77777777" w:rsidR="004858D8" w:rsidRDefault="004858D8">
      <w:pPr>
        <w:autoSpaceDE w:val="0"/>
        <w:autoSpaceDN w:val="0"/>
        <w:adjustRightInd w:val="0"/>
        <w:jc w:val="both"/>
        <w:rPr>
          <w:rFonts w:eastAsia="Times New Roman"/>
        </w:rPr>
      </w:pPr>
      <w:r>
        <w:rPr>
          <w:rFonts w:eastAsia="Times New Roman"/>
          <w:sz w:val="18"/>
        </w:rPr>
        <w:t>Wszelkie dodatkowe informacje o procedurze składania zleceń w odpowiedzi na niniejsze Wezwanie można uzyskać osobiście w Punktach Przyjmowania Zapisów wymienionych w punkcie 1</w:t>
      </w:r>
      <w:r w:rsidR="00C27B8A">
        <w:rPr>
          <w:rFonts w:eastAsia="Times New Roman"/>
          <w:sz w:val="18"/>
        </w:rPr>
        <w:t>8</w:t>
      </w:r>
      <w:r>
        <w:rPr>
          <w:rFonts w:eastAsia="Times New Roman"/>
          <w:sz w:val="18"/>
        </w:rPr>
        <w:t xml:space="preserve"> Wezwani</w:t>
      </w:r>
      <w:r w:rsidR="005D6D09">
        <w:rPr>
          <w:rFonts w:eastAsia="Times New Roman"/>
          <w:sz w:val="18"/>
        </w:rPr>
        <w:t>a</w:t>
      </w:r>
      <w:r>
        <w:rPr>
          <w:rFonts w:eastAsia="Times New Roman"/>
          <w:sz w:val="18"/>
        </w:rPr>
        <w:t xml:space="preserve"> oraz telefonicznie od </w:t>
      </w:r>
      <w:r w:rsidR="005D6D09">
        <w:rPr>
          <w:rFonts w:eastAsia="Times New Roman"/>
          <w:sz w:val="18"/>
        </w:rPr>
        <w:t xml:space="preserve">Domu </w:t>
      </w:r>
      <w:r w:rsidR="005D6D09">
        <w:rPr>
          <w:rFonts w:eastAsia="Times New Roman"/>
          <w:sz w:val="18"/>
        </w:rPr>
        <w:lastRenderedPageBreak/>
        <w:t>Maklerskiego</w:t>
      </w:r>
      <w:r>
        <w:rPr>
          <w:rFonts w:eastAsia="Times New Roman"/>
          <w:sz w:val="18"/>
        </w:rPr>
        <w:t xml:space="preserve">, pod następującymi numerami telefonów: </w:t>
      </w:r>
      <w:r>
        <w:rPr>
          <w:sz w:val="18"/>
          <w:szCs w:val="18"/>
        </w:rPr>
        <w:t xml:space="preserve">(+48 61) 856 46 50, (+48 </w:t>
      </w:r>
      <w:r w:rsidR="009A7398">
        <w:rPr>
          <w:sz w:val="18"/>
          <w:szCs w:val="18"/>
        </w:rPr>
        <w:t>22</w:t>
      </w:r>
      <w:r>
        <w:rPr>
          <w:sz w:val="18"/>
          <w:szCs w:val="18"/>
        </w:rPr>
        <w:t>) 5</w:t>
      </w:r>
      <w:r w:rsidR="009A7398">
        <w:rPr>
          <w:sz w:val="18"/>
          <w:szCs w:val="18"/>
        </w:rPr>
        <w:t>8</w:t>
      </w:r>
      <w:r>
        <w:rPr>
          <w:sz w:val="18"/>
          <w:szCs w:val="18"/>
        </w:rPr>
        <w:t xml:space="preserve">6 </w:t>
      </w:r>
      <w:r w:rsidR="009A7398">
        <w:rPr>
          <w:sz w:val="18"/>
          <w:szCs w:val="18"/>
        </w:rPr>
        <w:t>85 64</w:t>
      </w:r>
      <w:r>
        <w:rPr>
          <w:sz w:val="18"/>
          <w:szCs w:val="18"/>
        </w:rPr>
        <w:t xml:space="preserve">, (+48 61) 856 48 </w:t>
      </w:r>
      <w:r w:rsidR="009A7398">
        <w:rPr>
          <w:sz w:val="18"/>
          <w:szCs w:val="18"/>
        </w:rPr>
        <w:t>83</w:t>
      </w:r>
      <w:r>
        <w:rPr>
          <w:sz w:val="18"/>
          <w:szCs w:val="18"/>
        </w:rPr>
        <w:t xml:space="preserve">, (+48 61) 856 </w:t>
      </w:r>
      <w:r w:rsidR="009A7398">
        <w:rPr>
          <w:sz w:val="18"/>
          <w:szCs w:val="18"/>
        </w:rPr>
        <w:t>57 71</w:t>
      </w:r>
      <w:r>
        <w:rPr>
          <w:sz w:val="18"/>
          <w:szCs w:val="18"/>
        </w:rPr>
        <w:t>.</w:t>
      </w:r>
    </w:p>
    <w:p w14:paraId="3379917F" w14:textId="77777777" w:rsidR="004858D8" w:rsidRDefault="004858D8">
      <w:pPr>
        <w:autoSpaceDE w:val="0"/>
        <w:autoSpaceDN w:val="0"/>
        <w:adjustRightInd w:val="0"/>
        <w:jc w:val="both"/>
        <w:rPr>
          <w:rFonts w:eastAsia="Times New Roman"/>
          <w:sz w:val="18"/>
        </w:rPr>
      </w:pPr>
    </w:p>
    <w:p w14:paraId="59CF7B58" w14:textId="77777777" w:rsidR="004858D8" w:rsidRPr="001840DD" w:rsidRDefault="007951A2" w:rsidP="00067A9F">
      <w:pPr>
        <w:pStyle w:val="Default"/>
        <w:jc w:val="center"/>
        <w:rPr>
          <w:rFonts w:eastAsia="Times New Roman"/>
          <w:sz w:val="18"/>
          <w:szCs w:val="18"/>
          <w:lang w:val="pl-PL"/>
        </w:rPr>
      </w:pPr>
      <w:r w:rsidRPr="000324B1">
        <w:rPr>
          <w:rFonts w:eastAsia="Times New Roman"/>
          <w:sz w:val="18"/>
          <w:szCs w:val="18"/>
          <w:lang w:val="pl-PL"/>
        </w:rPr>
        <w:t>PODPISY OSÓB DZIAŁ</w:t>
      </w:r>
      <w:r w:rsidRPr="00CA1D03">
        <w:rPr>
          <w:rFonts w:eastAsia="Times New Roman"/>
          <w:sz w:val="18"/>
          <w:szCs w:val="18"/>
          <w:lang w:val="pl-PL"/>
        </w:rPr>
        <w:t>AJĄCYCH W IMIENIU WZYWAJĄCEGO/PODMIOTU NABYWAJĄCEGO AKCJE:</w:t>
      </w:r>
    </w:p>
    <w:p w14:paraId="07BBC061" w14:textId="576D7A8F" w:rsidR="007951A2" w:rsidRPr="001840DD" w:rsidRDefault="007951A2" w:rsidP="00067A9F">
      <w:pPr>
        <w:pStyle w:val="Default"/>
        <w:jc w:val="center"/>
        <w:rPr>
          <w:rFonts w:eastAsia="Times New Roman"/>
          <w:sz w:val="18"/>
          <w:szCs w:val="18"/>
          <w:lang w:val="pl-PL"/>
        </w:rPr>
      </w:pPr>
    </w:p>
    <w:p w14:paraId="48D001CF" w14:textId="77777777" w:rsidR="00B235B7" w:rsidRPr="001840DD" w:rsidRDefault="00B235B7">
      <w:pPr>
        <w:pStyle w:val="Default"/>
        <w:jc w:val="both"/>
        <w:rPr>
          <w:rFonts w:eastAsia="Times New Roman"/>
          <w:sz w:val="18"/>
          <w:szCs w:val="18"/>
          <w:lang w:val="pl-PL"/>
        </w:rPr>
      </w:pPr>
    </w:p>
    <w:p w14:paraId="6EE2415B" w14:textId="77777777" w:rsidR="004858D8" w:rsidRPr="001840DD" w:rsidRDefault="004858D8" w:rsidP="007361DA">
      <w:pPr>
        <w:pStyle w:val="Default"/>
        <w:jc w:val="both"/>
        <w:rPr>
          <w:sz w:val="18"/>
          <w:szCs w:val="18"/>
          <w:u w:val="single"/>
          <w:lang w:val="pl-PL"/>
        </w:rPr>
      </w:pPr>
    </w:p>
    <w:p w14:paraId="142AB0DD" w14:textId="7868E70D" w:rsidR="00D57D37" w:rsidRDefault="00D57D37" w:rsidP="007951A2">
      <w:pPr>
        <w:spacing w:line="276" w:lineRule="auto"/>
        <w:jc w:val="center"/>
        <w:rPr>
          <w:sz w:val="18"/>
          <w:szCs w:val="18"/>
          <w:lang w:eastAsia="en-US"/>
        </w:rPr>
      </w:pPr>
      <w:r>
        <w:rPr>
          <w:sz w:val="18"/>
          <w:szCs w:val="18"/>
          <w:lang w:eastAsia="en-US"/>
        </w:rPr>
        <w:t>Maciej Jasiński – Wiceprezes Zarządu,</w:t>
      </w:r>
    </w:p>
    <w:p w14:paraId="7EC67109" w14:textId="53D88FFA" w:rsidR="007951A2" w:rsidRPr="001840DD" w:rsidRDefault="00D57D37" w:rsidP="00D57D37">
      <w:pPr>
        <w:spacing w:line="276" w:lineRule="auto"/>
        <w:jc w:val="center"/>
        <w:rPr>
          <w:sz w:val="18"/>
          <w:szCs w:val="18"/>
          <w:lang w:eastAsia="en-US"/>
        </w:rPr>
      </w:pPr>
      <w:r>
        <w:rPr>
          <w:sz w:val="18"/>
          <w:szCs w:val="18"/>
          <w:lang w:eastAsia="en-US"/>
        </w:rPr>
        <w:t>Tomasz Wawrzecki - Prokurent</w:t>
      </w:r>
    </w:p>
    <w:p w14:paraId="1DEB5624" w14:textId="77777777" w:rsidR="007951A2" w:rsidRPr="001840DD" w:rsidRDefault="007951A2" w:rsidP="00067A9F">
      <w:pPr>
        <w:pStyle w:val="Default"/>
        <w:jc w:val="center"/>
        <w:rPr>
          <w:sz w:val="18"/>
          <w:szCs w:val="18"/>
          <w:lang w:val="pl-PL" w:eastAsia="en-US"/>
        </w:rPr>
      </w:pPr>
    </w:p>
    <w:p w14:paraId="68545DE5" w14:textId="77777777" w:rsidR="007951A2" w:rsidRPr="001840DD" w:rsidRDefault="007951A2" w:rsidP="00067A9F">
      <w:pPr>
        <w:pStyle w:val="Default"/>
        <w:jc w:val="center"/>
        <w:rPr>
          <w:sz w:val="18"/>
          <w:szCs w:val="18"/>
          <w:lang w:val="pl-PL" w:eastAsia="en-US"/>
        </w:rPr>
      </w:pPr>
    </w:p>
    <w:p w14:paraId="07A30A96" w14:textId="77777777" w:rsidR="007951A2" w:rsidRPr="001840DD" w:rsidRDefault="007951A2" w:rsidP="00067A9F">
      <w:pPr>
        <w:pStyle w:val="Default"/>
        <w:jc w:val="center"/>
        <w:rPr>
          <w:sz w:val="18"/>
          <w:szCs w:val="18"/>
          <w:u w:val="single"/>
          <w:lang w:val="pl-PL"/>
        </w:rPr>
      </w:pPr>
    </w:p>
    <w:p w14:paraId="14D9E1A7" w14:textId="77777777" w:rsidR="007951A2" w:rsidRPr="001840DD" w:rsidRDefault="007951A2" w:rsidP="00067A9F">
      <w:pPr>
        <w:pStyle w:val="Default"/>
        <w:jc w:val="center"/>
        <w:rPr>
          <w:rFonts w:eastAsia="Times New Roman"/>
          <w:sz w:val="18"/>
          <w:szCs w:val="18"/>
          <w:lang w:val="pl-PL"/>
        </w:rPr>
      </w:pPr>
      <w:r w:rsidRPr="000324B1">
        <w:rPr>
          <w:rFonts w:eastAsia="Times New Roman"/>
          <w:sz w:val="18"/>
          <w:szCs w:val="18"/>
          <w:lang w:val="pl-PL"/>
        </w:rPr>
        <w:t>PODPISY OSÓB DZIAŁAJĄCYCH W IMIENI</w:t>
      </w:r>
      <w:r w:rsidRPr="00CA1D03">
        <w:rPr>
          <w:rFonts w:eastAsia="Times New Roman"/>
          <w:sz w:val="18"/>
          <w:szCs w:val="18"/>
          <w:lang w:val="pl-PL"/>
        </w:rPr>
        <w:t xml:space="preserve">U </w:t>
      </w:r>
      <w:r w:rsidRPr="001840DD">
        <w:rPr>
          <w:rFonts w:eastAsia="Times New Roman"/>
          <w:sz w:val="18"/>
          <w:szCs w:val="18"/>
          <w:lang w:val="pl-PL"/>
        </w:rPr>
        <w:t xml:space="preserve">DOMU MAKLERSKIEGO: </w:t>
      </w:r>
    </w:p>
    <w:p w14:paraId="201A6B40" w14:textId="77777777" w:rsidR="007951A2" w:rsidRPr="001840DD" w:rsidRDefault="007951A2" w:rsidP="007951A2">
      <w:pPr>
        <w:spacing w:line="276" w:lineRule="auto"/>
        <w:jc w:val="center"/>
        <w:rPr>
          <w:sz w:val="18"/>
          <w:szCs w:val="18"/>
          <w:lang w:eastAsia="en-US"/>
        </w:rPr>
      </w:pPr>
    </w:p>
    <w:p w14:paraId="510DDBC9" w14:textId="0C0FE1F9" w:rsidR="007951A2" w:rsidRPr="001840DD" w:rsidRDefault="006D633C" w:rsidP="007951A2">
      <w:pPr>
        <w:spacing w:line="276" w:lineRule="auto"/>
        <w:jc w:val="center"/>
        <w:rPr>
          <w:sz w:val="18"/>
          <w:szCs w:val="18"/>
          <w:lang w:eastAsia="en-US"/>
        </w:rPr>
      </w:pPr>
      <w:r>
        <w:rPr>
          <w:sz w:val="18"/>
          <w:szCs w:val="18"/>
          <w:lang w:eastAsia="en-US"/>
        </w:rPr>
        <w:t>Mateusz Kacprzak</w:t>
      </w:r>
      <w:r w:rsidR="00D57D37">
        <w:rPr>
          <w:sz w:val="18"/>
          <w:szCs w:val="18"/>
          <w:lang w:eastAsia="en-US"/>
        </w:rPr>
        <w:t xml:space="preserve"> - </w:t>
      </w:r>
      <w:r w:rsidR="007951A2" w:rsidRPr="001840DD">
        <w:rPr>
          <w:sz w:val="18"/>
          <w:szCs w:val="18"/>
          <w:lang w:eastAsia="en-US"/>
        </w:rPr>
        <w:t xml:space="preserve">Pełnomocnik  </w:t>
      </w:r>
    </w:p>
    <w:p w14:paraId="122C813A" w14:textId="2766C165" w:rsidR="000324B1" w:rsidRPr="001840DD" w:rsidRDefault="006D633C" w:rsidP="00D57D37">
      <w:pPr>
        <w:spacing w:line="276" w:lineRule="auto"/>
        <w:jc w:val="center"/>
        <w:rPr>
          <w:sz w:val="18"/>
          <w:szCs w:val="18"/>
          <w:u w:val="single"/>
        </w:rPr>
      </w:pPr>
      <w:r>
        <w:rPr>
          <w:sz w:val="18"/>
          <w:szCs w:val="18"/>
          <w:lang w:eastAsia="en-US"/>
        </w:rPr>
        <w:t>Anna Kucharska</w:t>
      </w:r>
      <w:r w:rsidR="00D57D37">
        <w:rPr>
          <w:sz w:val="18"/>
          <w:szCs w:val="18"/>
          <w:lang w:eastAsia="en-US"/>
        </w:rPr>
        <w:t xml:space="preserve"> - </w:t>
      </w:r>
      <w:r w:rsidR="000324B1" w:rsidRPr="006F7A6D">
        <w:rPr>
          <w:sz w:val="18"/>
          <w:szCs w:val="18"/>
          <w:lang w:eastAsia="en-US"/>
        </w:rPr>
        <w:t>Pełnomocnik</w:t>
      </w:r>
    </w:p>
    <w:sectPr w:rsidR="000324B1" w:rsidRPr="001840DD">
      <w:footerReference w:type="default" r:id="rId10"/>
      <w:pgSz w:w="11909" w:h="16834"/>
      <w:pgMar w:top="1417" w:right="1417" w:bottom="1417" w:left="1417" w:header="709" w:footer="709" w:gutter="0"/>
      <w:cols w:space="708"/>
      <w:noEndnote/>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8A72B6" w15:done="0"/>
  <w15:commentEx w15:paraId="79176D01" w15:done="0"/>
  <w15:commentEx w15:paraId="003AAF06" w15:done="0"/>
  <w15:commentEx w15:paraId="5811B279" w15:paraIdParent="003AAF06" w15:done="0"/>
  <w15:commentEx w15:paraId="66592B61" w15:done="0"/>
  <w15:commentEx w15:paraId="05E21CE8" w15:done="0"/>
  <w15:commentEx w15:paraId="795CEE9A" w15:done="0"/>
  <w15:commentEx w15:paraId="07A784DC" w15:paraIdParent="795CEE9A" w15:done="0"/>
  <w15:commentEx w15:paraId="7D3A799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B18B1" w14:textId="77777777" w:rsidR="0087190A" w:rsidRDefault="0087190A">
      <w:pPr>
        <w:rPr>
          <w:rFonts w:eastAsia="Times New Roman"/>
        </w:rPr>
      </w:pPr>
      <w:r>
        <w:rPr>
          <w:rFonts w:eastAsia="Times New Roman"/>
        </w:rPr>
        <w:separator/>
      </w:r>
    </w:p>
  </w:endnote>
  <w:endnote w:type="continuationSeparator" w:id="0">
    <w:p w14:paraId="4322F7F3" w14:textId="77777777" w:rsidR="0087190A" w:rsidRDefault="0087190A">
      <w:pPr>
        <w:rPr>
          <w:rFonts w:eastAsia="Times New Roman"/>
        </w:rPr>
      </w:pPr>
      <w:r>
        <w:rPr>
          <w:rFonts w:eastAsia="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22F1F" w14:textId="77777777" w:rsidR="00FB6E69" w:rsidRDefault="00FB6E69">
    <w:pPr>
      <w:pStyle w:val="Stopka"/>
      <w:jc w:val="right"/>
      <w:rPr>
        <w:rFonts w:eastAsia="Times New Roman"/>
      </w:rPr>
    </w:pPr>
    <w:r>
      <w:rPr>
        <w:rFonts w:eastAsia="Times New Roman"/>
      </w:rPr>
      <w:fldChar w:fldCharType="begin"/>
    </w:r>
    <w:r>
      <w:rPr>
        <w:rFonts w:eastAsia="Times New Roman"/>
      </w:rPr>
      <w:instrText xml:space="preserve"> PAGE   \* MERGEFORMAT </w:instrText>
    </w:r>
    <w:r>
      <w:rPr>
        <w:rFonts w:eastAsia="Times New Roman"/>
      </w:rPr>
      <w:fldChar w:fldCharType="separate"/>
    </w:r>
    <w:r w:rsidR="00D60F46">
      <w:rPr>
        <w:rFonts w:eastAsia="Times New Roman"/>
        <w:noProof/>
      </w:rPr>
      <w:t>1</w:t>
    </w:r>
    <w:r>
      <w:rPr>
        <w:rFonts w:eastAsia="Times New Roman"/>
      </w:rPr>
      <w:fldChar w:fldCharType="end"/>
    </w:r>
  </w:p>
  <w:p w14:paraId="5816A20F" w14:textId="77777777" w:rsidR="00FB6E69" w:rsidRDefault="00FB6E69">
    <w:pPr>
      <w:pStyle w:val="Stopka"/>
      <w:rPr>
        <w:rFonts w:eastAsia="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E8E0A" w14:textId="77777777" w:rsidR="0087190A" w:rsidRDefault="0087190A">
      <w:pPr>
        <w:rPr>
          <w:rFonts w:eastAsia="Times New Roman"/>
        </w:rPr>
      </w:pPr>
      <w:r>
        <w:rPr>
          <w:rFonts w:eastAsia="Times New Roman"/>
        </w:rPr>
        <w:separator/>
      </w:r>
    </w:p>
  </w:footnote>
  <w:footnote w:type="continuationSeparator" w:id="0">
    <w:p w14:paraId="531F177F" w14:textId="77777777" w:rsidR="0087190A" w:rsidRDefault="0087190A">
      <w:pPr>
        <w:rPr>
          <w:rFonts w:eastAsia="Times New Roman"/>
        </w:rPr>
      </w:pPr>
      <w:r>
        <w:rPr>
          <w:rFonts w:eastAsia="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304D92"/>
    <w:lvl w:ilvl="0">
      <w:start w:val="1"/>
      <w:numFmt w:val="decimal"/>
      <w:pStyle w:val="CMSSchL5"/>
      <w:lvlText w:val="%1."/>
      <w:lvlJc w:val="left"/>
      <w:pPr>
        <w:tabs>
          <w:tab w:val="num" w:pos="1492"/>
        </w:tabs>
        <w:ind w:left="1492" w:hanging="360"/>
      </w:pPr>
    </w:lvl>
  </w:abstractNum>
  <w:abstractNum w:abstractNumId="1">
    <w:nsid w:val="FFFFFF7D"/>
    <w:multiLevelType w:val="singleLevel"/>
    <w:tmpl w:val="93521922"/>
    <w:lvl w:ilvl="0">
      <w:start w:val="1"/>
      <w:numFmt w:val="decimal"/>
      <w:pStyle w:val="Listanumerowana3"/>
      <w:lvlText w:val="%1."/>
      <w:lvlJc w:val="left"/>
      <w:pPr>
        <w:tabs>
          <w:tab w:val="num" w:pos="1209"/>
        </w:tabs>
        <w:ind w:left="1209" w:hanging="360"/>
      </w:pPr>
    </w:lvl>
  </w:abstractNum>
  <w:abstractNum w:abstractNumId="2">
    <w:nsid w:val="FFFFFF7E"/>
    <w:multiLevelType w:val="singleLevel"/>
    <w:tmpl w:val="3C3C46AC"/>
    <w:lvl w:ilvl="0">
      <w:start w:val="1"/>
      <w:numFmt w:val="decimal"/>
      <w:pStyle w:val="Listanumerowana2"/>
      <w:lvlText w:val="%1."/>
      <w:lvlJc w:val="left"/>
      <w:pPr>
        <w:tabs>
          <w:tab w:val="num" w:pos="926"/>
        </w:tabs>
        <w:ind w:left="926" w:hanging="360"/>
      </w:pPr>
    </w:lvl>
  </w:abstractNum>
  <w:abstractNum w:abstractNumId="3">
    <w:nsid w:val="FFFFFF7F"/>
    <w:multiLevelType w:val="singleLevel"/>
    <w:tmpl w:val="A80A23EA"/>
    <w:lvl w:ilvl="0">
      <w:start w:val="1"/>
      <w:numFmt w:val="decimal"/>
      <w:pStyle w:val="Listanumerowana"/>
      <w:lvlText w:val="%1."/>
      <w:lvlJc w:val="left"/>
      <w:pPr>
        <w:tabs>
          <w:tab w:val="num" w:pos="643"/>
        </w:tabs>
        <w:ind w:left="643" w:hanging="360"/>
      </w:pPr>
    </w:lvl>
  </w:abstractNum>
  <w:abstractNum w:abstractNumId="4">
    <w:nsid w:val="FFFFFF80"/>
    <w:multiLevelType w:val="singleLevel"/>
    <w:tmpl w:val="18F0F5B8"/>
    <w:lvl w:ilvl="0">
      <w:start w:val="1"/>
      <w:numFmt w:val="bullet"/>
      <w:pStyle w:val="Listapunktowana4"/>
      <w:lvlText w:val=""/>
      <w:lvlJc w:val="left"/>
      <w:pPr>
        <w:tabs>
          <w:tab w:val="num" w:pos="1492"/>
        </w:tabs>
        <w:ind w:left="1492" w:hanging="360"/>
      </w:pPr>
      <w:rPr>
        <w:rFonts w:ascii="Symbol" w:hAnsi="Symbol" w:hint="default"/>
      </w:rPr>
    </w:lvl>
  </w:abstractNum>
  <w:abstractNum w:abstractNumId="5">
    <w:nsid w:val="FFFFFF81"/>
    <w:multiLevelType w:val="singleLevel"/>
    <w:tmpl w:val="0EAC39CE"/>
    <w:lvl w:ilvl="0">
      <w:start w:val="1"/>
      <w:numFmt w:val="bullet"/>
      <w:pStyle w:val="Listapunktowana3"/>
      <w:lvlText w:val=""/>
      <w:lvlJc w:val="left"/>
      <w:pPr>
        <w:tabs>
          <w:tab w:val="num" w:pos="1209"/>
        </w:tabs>
        <w:ind w:left="1209" w:hanging="360"/>
      </w:pPr>
      <w:rPr>
        <w:rFonts w:ascii="Symbol" w:hAnsi="Symbol" w:hint="default"/>
      </w:rPr>
    </w:lvl>
  </w:abstractNum>
  <w:abstractNum w:abstractNumId="6">
    <w:nsid w:val="FFFFFF82"/>
    <w:multiLevelType w:val="singleLevel"/>
    <w:tmpl w:val="18281098"/>
    <w:lvl w:ilvl="0">
      <w:start w:val="1"/>
      <w:numFmt w:val="bullet"/>
      <w:pStyle w:val="Listapunktowana2"/>
      <w:lvlText w:val=""/>
      <w:lvlJc w:val="left"/>
      <w:pPr>
        <w:tabs>
          <w:tab w:val="num" w:pos="926"/>
        </w:tabs>
        <w:ind w:left="926" w:hanging="360"/>
      </w:pPr>
      <w:rPr>
        <w:rFonts w:ascii="Symbol" w:hAnsi="Symbol" w:hint="default"/>
      </w:rPr>
    </w:lvl>
  </w:abstractNum>
  <w:abstractNum w:abstractNumId="7">
    <w:nsid w:val="FFFFFF88"/>
    <w:multiLevelType w:val="singleLevel"/>
    <w:tmpl w:val="1504AC76"/>
    <w:lvl w:ilvl="0">
      <w:start w:val="1"/>
      <w:numFmt w:val="decimal"/>
      <w:pStyle w:val="Tekstpodstawowy2"/>
      <w:lvlText w:val="%1."/>
      <w:lvlJc w:val="left"/>
      <w:pPr>
        <w:tabs>
          <w:tab w:val="num" w:pos="360"/>
        </w:tabs>
        <w:ind w:left="360" w:hanging="360"/>
      </w:pPr>
    </w:lvl>
  </w:abstractNum>
  <w:abstractNum w:abstractNumId="8">
    <w:nsid w:val="FFFFFF89"/>
    <w:multiLevelType w:val="singleLevel"/>
    <w:tmpl w:val="5DDEAB60"/>
    <w:lvl w:ilvl="0">
      <w:start w:val="1"/>
      <w:numFmt w:val="bullet"/>
      <w:pStyle w:val="CMSHeadL5"/>
      <w:lvlText w:val=""/>
      <w:lvlJc w:val="left"/>
      <w:pPr>
        <w:tabs>
          <w:tab w:val="num" w:pos="360"/>
        </w:tabs>
        <w:ind w:left="360" w:hanging="360"/>
      </w:pPr>
      <w:rPr>
        <w:rFonts w:ascii="Symbol" w:hAnsi="Symbol" w:hint="default"/>
      </w:rPr>
    </w:lvl>
  </w:abstractNum>
  <w:abstractNum w:abstractNumId="9">
    <w:nsid w:val="FFFFFFFB"/>
    <w:multiLevelType w:val="multilevel"/>
    <w:tmpl w:val="F654A246"/>
    <w:lvl w:ilvl="0">
      <w:start w:val="1"/>
      <w:numFmt w:val="none"/>
      <w:pStyle w:val="Listanumerowana5"/>
      <w:suff w:val="nothing"/>
      <w:lvlText w:val=""/>
      <w:lvlJc w:val="left"/>
      <w:pPr>
        <w:ind w:left="0" w:firstLine="0"/>
      </w:pPr>
      <w:rPr>
        <w:rFonts w:hint="default"/>
      </w:rPr>
    </w:lvl>
    <w:lvl w:ilvl="1">
      <w:start w:val="1"/>
      <w:numFmt w:val="decimal"/>
      <w:pStyle w:val="Nagwek2"/>
      <w:lvlText w:val="%2."/>
      <w:lvlJc w:val="left"/>
      <w:pPr>
        <w:tabs>
          <w:tab w:val="num" w:pos="851"/>
        </w:tabs>
        <w:ind w:left="851" w:hanging="851"/>
      </w:pPr>
      <w:rPr>
        <w:rFonts w:hint="default"/>
      </w:rPr>
    </w:lvl>
    <w:lvl w:ilvl="2">
      <w:start w:val="1"/>
      <w:numFmt w:val="decimal"/>
      <w:pStyle w:val="Nagwek3"/>
      <w:lvlText w:val="%2.%3"/>
      <w:lvlJc w:val="left"/>
      <w:pPr>
        <w:tabs>
          <w:tab w:val="num" w:pos="851"/>
        </w:tabs>
        <w:ind w:left="851" w:hanging="851"/>
      </w:pPr>
      <w:rPr>
        <w:rFonts w:hint="default"/>
      </w:rPr>
    </w:lvl>
    <w:lvl w:ilvl="3">
      <w:start w:val="1"/>
      <w:numFmt w:val="decimal"/>
      <w:pStyle w:val="Nagwek4"/>
      <w:lvlText w:val="%2.%3.%4"/>
      <w:lvlJc w:val="left"/>
      <w:pPr>
        <w:tabs>
          <w:tab w:val="num" w:pos="1701"/>
        </w:tabs>
        <w:ind w:left="1701" w:hanging="850"/>
      </w:pPr>
      <w:rPr>
        <w:rFonts w:hint="default"/>
      </w:rPr>
    </w:lvl>
    <w:lvl w:ilvl="4">
      <w:start w:val="1"/>
      <w:numFmt w:val="lowerLetter"/>
      <w:pStyle w:val="Nagwek5"/>
      <w:lvlText w:val="(%5)"/>
      <w:lvlJc w:val="left"/>
      <w:pPr>
        <w:tabs>
          <w:tab w:val="num" w:pos="2552"/>
        </w:tabs>
        <w:ind w:left="2552" w:hanging="851"/>
      </w:pPr>
      <w:rPr>
        <w:rFonts w:hint="default"/>
      </w:rPr>
    </w:lvl>
    <w:lvl w:ilvl="5">
      <w:start w:val="1"/>
      <w:numFmt w:val="lowerRoman"/>
      <w:pStyle w:val="Nagwek6"/>
      <w:lvlText w:val="(%6)"/>
      <w:lvlJc w:val="left"/>
      <w:pPr>
        <w:tabs>
          <w:tab w:val="num" w:pos="3402"/>
        </w:tabs>
        <w:ind w:left="3402" w:hanging="850"/>
      </w:pPr>
      <w:rPr>
        <w:rFonts w:hint="default"/>
      </w:rPr>
    </w:lvl>
    <w:lvl w:ilvl="6">
      <w:start w:val="1"/>
      <w:numFmt w:val="none"/>
      <w:pStyle w:val="Nagwek7"/>
      <w:suff w:val="nothing"/>
      <w:lvlText w:val=""/>
      <w:lvlJc w:val="left"/>
      <w:pPr>
        <w:ind w:left="851" w:firstLine="0"/>
      </w:pPr>
      <w:rPr>
        <w:rFonts w:hint="default"/>
      </w:rPr>
    </w:lvl>
    <w:lvl w:ilvl="7">
      <w:start w:val="1"/>
      <w:numFmt w:val="lowerLetter"/>
      <w:pStyle w:val="Nagwek8"/>
      <w:lvlText w:val="(%8)"/>
      <w:lvlJc w:val="left"/>
      <w:pPr>
        <w:tabs>
          <w:tab w:val="num" w:pos="1701"/>
        </w:tabs>
        <w:ind w:left="1701" w:hanging="850"/>
      </w:pPr>
      <w:rPr>
        <w:rFonts w:hint="default"/>
      </w:rPr>
    </w:lvl>
    <w:lvl w:ilvl="8">
      <w:start w:val="1"/>
      <w:numFmt w:val="lowerRoman"/>
      <w:pStyle w:val="Nagwek9"/>
      <w:lvlText w:val="(%9)"/>
      <w:lvlJc w:val="left"/>
      <w:pPr>
        <w:tabs>
          <w:tab w:val="num" w:pos="2552"/>
        </w:tabs>
        <w:ind w:left="2552" w:hanging="851"/>
      </w:pPr>
      <w:rPr>
        <w:rFonts w:hint="default"/>
      </w:rPr>
    </w:lvl>
  </w:abstractNum>
  <w:abstractNum w:abstractNumId="10">
    <w:nsid w:val="023D0A33"/>
    <w:multiLevelType w:val="hybridMultilevel"/>
    <w:tmpl w:val="D7267464"/>
    <w:lvl w:ilvl="0" w:tplc="E3467994">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pStyle w:val="styllistapunktowana11pt0"/>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8EE08F9"/>
    <w:multiLevelType w:val="multilevel"/>
    <w:tmpl w:val="EC701788"/>
    <w:lvl w:ilvl="0">
      <w:start w:val="1"/>
      <w:numFmt w:val="decimal"/>
      <w:lvlRestart w:val="0"/>
      <w:suff w:val="nothing"/>
      <w:lvlText w:val="§ %1. "/>
      <w:lvlJc w:val="left"/>
      <w:pPr>
        <w:ind w:left="1080" w:hanging="1080"/>
      </w:pPr>
      <w:rPr>
        <w:rFonts w:ascii="(normal text)" w:hAnsi="(normal text)" w:cs="Times New Roman" w:hint="default"/>
        <w:b/>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567"/>
        </w:tabs>
        <w:ind w:left="567" w:hanging="567"/>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418"/>
        </w:tabs>
        <w:ind w:left="1418" w:hanging="851"/>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CMSHeadL9"/>
      <w:lvlText w:val=""/>
      <w:lvlJc w:val="left"/>
      <w:pPr>
        <w:tabs>
          <w:tab w:val="num" w:pos="5067"/>
        </w:tabs>
        <w:ind w:left="5067" w:hanging="567"/>
      </w:pPr>
      <w:rPr>
        <w:rFonts w:ascii="Symbol" w:hAnsi="Symbol" w:hint="default"/>
        <w:b/>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402"/>
        </w:tabs>
        <w:ind w:left="3402" w:hanging="567"/>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0"/>
        </w:tabs>
        <w:ind w:left="2304" w:hanging="432"/>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0" w:firstLine="0"/>
      </w:pPr>
      <w:rPr>
        <w:rFonts w:ascii="Times New Roman" w:hAnsi="Times New Roman" w:cs="Times New Roman" w:hint="default"/>
        <w:b/>
        <w:i w:val="0"/>
        <w:caps/>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ascii="Times New Roman" w:hAnsi="Times New Roman" w:cs="Times New Roman" w:hint="default"/>
        <w:b/>
        <w:i w:val="0"/>
        <w:caps/>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24272FED"/>
    <w:multiLevelType w:val="multilevel"/>
    <w:tmpl w:val="DA4E7310"/>
    <w:lvl w:ilvl="0">
      <w:start w:val="1"/>
      <w:numFmt w:val="none"/>
      <w:suff w:val="nothing"/>
      <w:lvlText w:val=""/>
      <w:lvlJc w:val="left"/>
      <w:pPr>
        <w:ind w:left="0" w:firstLine="0"/>
      </w:pPr>
      <w:rPr>
        <w:rFonts w:hint="default"/>
      </w:rPr>
    </w:lvl>
    <w:lvl w:ilvl="1">
      <w:start w:val="1"/>
      <w:numFmt w:val="decimal"/>
      <w:pStyle w:val="Zwrotgrzecznociowy"/>
      <w:lvlText w:val="%2."/>
      <w:lvlJc w:val="left"/>
      <w:pPr>
        <w:tabs>
          <w:tab w:val="num" w:pos="851"/>
        </w:tabs>
        <w:ind w:left="851" w:hanging="851"/>
      </w:pPr>
      <w:rPr>
        <w:rFonts w:hint="default"/>
      </w:rPr>
    </w:lvl>
    <w:lvl w:ilvl="2">
      <w:start w:val="1"/>
      <w:numFmt w:val="decimal"/>
      <w:lvlText w:val="%2.%3"/>
      <w:lvlJc w:val="left"/>
      <w:pPr>
        <w:tabs>
          <w:tab w:val="num" w:pos="360"/>
        </w:tabs>
        <w:ind w:left="0" w:firstLine="0"/>
      </w:pPr>
      <w:rPr>
        <w:rFonts w:hint="default"/>
      </w:rPr>
    </w:lvl>
    <w:lvl w:ilvl="3">
      <w:start w:val="1"/>
      <w:numFmt w:val="decimal"/>
      <w:lvlText w:val="%2.%3.%4"/>
      <w:lvlJc w:val="left"/>
      <w:pPr>
        <w:tabs>
          <w:tab w:val="num" w:pos="1701"/>
        </w:tabs>
        <w:ind w:left="1701" w:hanging="850"/>
      </w:pPr>
      <w:rPr>
        <w:rFonts w:hint="default"/>
      </w:rPr>
    </w:lvl>
    <w:lvl w:ilvl="4">
      <w:start w:val="1"/>
      <w:numFmt w:val="lowerLetter"/>
      <w:lvlText w:val="(%5)"/>
      <w:lvlJc w:val="left"/>
      <w:pPr>
        <w:tabs>
          <w:tab w:val="num" w:pos="2552"/>
        </w:tabs>
        <w:ind w:left="2552" w:hanging="851"/>
      </w:pPr>
      <w:rPr>
        <w:rFonts w:hint="default"/>
      </w:rPr>
    </w:lvl>
    <w:lvl w:ilvl="5">
      <w:start w:val="1"/>
      <w:numFmt w:val="lowerRoman"/>
      <w:lvlText w:val="(%6)"/>
      <w:lvlJc w:val="left"/>
      <w:pPr>
        <w:tabs>
          <w:tab w:val="num" w:pos="3402"/>
        </w:tabs>
        <w:ind w:left="3402" w:hanging="850"/>
      </w:pPr>
      <w:rPr>
        <w:rFonts w:hint="default"/>
      </w:rPr>
    </w:lvl>
    <w:lvl w:ilvl="6">
      <w:start w:val="1"/>
      <w:numFmt w:val="none"/>
      <w:suff w:val="nothing"/>
      <w:lvlText w:val=""/>
      <w:lvlJc w:val="left"/>
      <w:pPr>
        <w:ind w:left="851" w:firstLine="0"/>
      </w:pPr>
      <w:rPr>
        <w:rFonts w:hint="default"/>
      </w:rPr>
    </w:lvl>
    <w:lvl w:ilvl="7">
      <w:start w:val="1"/>
      <w:numFmt w:val="lowerLetter"/>
      <w:lvlText w:val="(%8)"/>
      <w:lvlJc w:val="left"/>
      <w:pPr>
        <w:tabs>
          <w:tab w:val="num" w:pos="1701"/>
        </w:tabs>
        <w:ind w:left="1701" w:hanging="850"/>
      </w:pPr>
      <w:rPr>
        <w:rFonts w:hint="default"/>
      </w:rPr>
    </w:lvl>
    <w:lvl w:ilvl="8">
      <w:start w:val="1"/>
      <w:numFmt w:val="lowerRoman"/>
      <w:lvlText w:val="(%9)"/>
      <w:lvlJc w:val="left"/>
      <w:pPr>
        <w:tabs>
          <w:tab w:val="num" w:pos="2552"/>
        </w:tabs>
        <w:ind w:left="2552" w:hanging="851"/>
      </w:pPr>
      <w:rPr>
        <w:rFonts w:hint="default"/>
      </w:rPr>
    </w:lvl>
  </w:abstractNum>
  <w:abstractNum w:abstractNumId="13">
    <w:nsid w:val="29D578B3"/>
    <w:multiLevelType w:val="hybridMultilevel"/>
    <w:tmpl w:val="B2E477C8"/>
    <w:lvl w:ilvl="0" w:tplc="E648ED6A">
      <w:start w:val="1"/>
      <w:numFmt w:val="decimal"/>
      <w:lvlText w:val="%1."/>
      <w:lvlJc w:val="left"/>
      <w:pPr>
        <w:ind w:left="720" w:hanging="360"/>
      </w:pPr>
      <w:rPr>
        <w:rFonts w:cs="Times New Roman" w:hint="default"/>
        <w:b/>
        <w:sz w:val="18"/>
        <w:szCs w:val="18"/>
      </w:rPr>
    </w:lvl>
    <w:lvl w:ilvl="1" w:tplc="88000B26" w:tentative="1">
      <w:start w:val="1"/>
      <w:numFmt w:val="lowerLetter"/>
      <w:lvlText w:val="%2."/>
      <w:lvlJc w:val="left"/>
      <w:pPr>
        <w:ind w:left="1440" w:hanging="360"/>
      </w:pPr>
      <w:rPr>
        <w:rFonts w:cs="Times New Roman"/>
      </w:rPr>
    </w:lvl>
    <w:lvl w:ilvl="2" w:tplc="153CDEB6" w:tentative="1">
      <w:start w:val="1"/>
      <w:numFmt w:val="lowerRoman"/>
      <w:pStyle w:val="ListAlpha3"/>
      <w:lvlText w:val="%3."/>
      <w:lvlJc w:val="right"/>
      <w:pPr>
        <w:ind w:left="2160" w:hanging="180"/>
      </w:pPr>
      <w:rPr>
        <w:rFonts w:cs="Times New Roman"/>
      </w:rPr>
    </w:lvl>
    <w:lvl w:ilvl="3" w:tplc="B14663D8" w:tentative="1">
      <w:start w:val="1"/>
      <w:numFmt w:val="decimal"/>
      <w:lvlText w:val="%4."/>
      <w:lvlJc w:val="left"/>
      <w:pPr>
        <w:ind w:left="2880" w:hanging="360"/>
      </w:pPr>
      <w:rPr>
        <w:rFonts w:cs="Times New Roman"/>
      </w:rPr>
    </w:lvl>
    <w:lvl w:ilvl="4" w:tplc="DC62405C" w:tentative="1">
      <w:start w:val="1"/>
      <w:numFmt w:val="lowerLetter"/>
      <w:lvlText w:val="%5."/>
      <w:lvlJc w:val="left"/>
      <w:pPr>
        <w:ind w:left="3600" w:hanging="360"/>
      </w:pPr>
      <w:rPr>
        <w:rFonts w:cs="Times New Roman"/>
      </w:rPr>
    </w:lvl>
    <w:lvl w:ilvl="5" w:tplc="69F2E4E8" w:tentative="1">
      <w:start w:val="1"/>
      <w:numFmt w:val="lowerRoman"/>
      <w:lvlText w:val="%6."/>
      <w:lvlJc w:val="right"/>
      <w:pPr>
        <w:ind w:left="4320" w:hanging="180"/>
      </w:pPr>
      <w:rPr>
        <w:rFonts w:cs="Times New Roman"/>
      </w:rPr>
    </w:lvl>
    <w:lvl w:ilvl="6" w:tplc="4BE4BF68" w:tentative="1">
      <w:start w:val="1"/>
      <w:numFmt w:val="decimal"/>
      <w:lvlText w:val="%7."/>
      <w:lvlJc w:val="left"/>
      <w:pPr>
        <w:ind w:left="5040" w:hanging="360"/>
      </w:pPr>
      <w:rPr>
        <w:rFonts w:cs="Times New Roman"/>
      </w:rPr>
    </w:lvl>
    <w:lvl w:ilvl="7" w:tplc="91DC42AE" w:tentative="1">
      <w:start w:val="1"/>
      <w:numFmt w:val="lowerLetter"/>
      <w:lvlText w:val="%8."/>
      <w:lvlJc w:val="left"/>
      <w:pPr>
        <w:ind w:left="5760" w:hanging="360"/>
      </w:pPr>
      <w:rPr>
        <w:rFonts w:cs="Times New Roman"/>
      </w:rPr>
    </w:lvl>
    <w:lvl w:ilvl="8" w:tplc="58226444" w:tentative="1">
      <w:start w:val="1"/>
      <w:numFmt w:val="lowerRoman"/>
      <w:lvlText w:val="%9."/>
      <w:lvlJc w:val="right"/>
      <w:pPr>
        <w:ind w:left="6480" w:hanging="180"/>
      </w:pPr>
      <w:rPr>
        <w:rFonts w:cs="Times New Roman"/>
      </w:rPr>
    </w:lvl>
  </w:abstractNum>
  <w:abstractNum w:abstractNumId="14">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5">
    <w:nsid w:val="4BB63FFA"/>
    <w:multiLevelType w:val="multilevel"/>
    <w:tmpl w:val="44EA23EC"/>
    <w:lvl w:ilvl="0">
      <w:start w:val="1"/>
      <w:numFmt w:val="none"/>
      <w:suff w:val="nothing"/>
      <w:lvlText w:val=""/>
      <w:lvlJc w:val="left"/>
      <w:pPr>
        <w:ind w:left="0" w:firstLine="0"/>
      </w:pPr>
    </w:lvl>
    <w:lvl w:ilvl="1">
      <w:start w:val="1"/>
      <w:numFmt w:val="bullet"/>
      <w:lvlText w:val=""/>
      <w:lvlJc w:val="left"/>
      <w:pPr>
        <w:tabs>
          <w:tab w:val="num" w:pos="1080"/>
        </w:tabs>
        <w:ind w:left="1080" w:hanging="360"/>
      </w:pPr>
      <w:rPr>
        <w:rFonts w:ascii="Symbol" w:hAnsi="Symbol" w:hint="default"/>
      </w:r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16">
    <w:nsid w:val="4C4B2AEA"/>
    <w:multiLevelType w:val="multilevel"/>
    <w:tmpl w:val="F5AEC294"/>
    <w:lvl w:ilvl="0">
      <w:start w:val="1"/>
      <w:numFmt w:val="lowerLetter"/>
      <w:lvlText w:val="(%1)"/>
      <w:lvlJc w:val="left"/>
      <w:pPr>
        <w:tabs>
          <w:tab w:val="num" w:pos="624"/>
        </w:tabs>
        <w:ind w:left="624" w:hanging="624"/>
      </w:pPr>
      <w:rPr>
        <w:rFonts w:ascii="CG Times" w:hAnsi="CG Times"/>
        <w:b w:val="0"/>
        <w:i w:val="0"/>
        <w:sz w:val="20"/>
      </w:rPr>
    </w:lvl>
    <w:lvl w:ilvl="1">
      <w:start w:val="1"/>
      <w:numFmt w:val="lowerLetter"/>
      <w:pStyle w:val="Tytu"/>
      <w:lvlText w:val="(%2)"/>
      <w:lvlJc w:val="left"/>
      <w:pPr>
        <w:tabs>
          <w:tab w:val="num" w:pos="1417"/>
        </w:tabs>
        <w:ind w:left="1417" w:hanging="793"/>
      </w:pPr>
      <w:rPr>
        <w:b w:val="0"/>
        <w:i w:val="0"/>
        <w:sz w:val="20"/>
      </w:rPr>
    </w:lvl>
    <w:lvl w:ilvl="2">
      <w:start w:val="1"/>
      <w:numFmt w:val="lowerLetter"/>
      <w:pStyle w:val="CMSHeadL6"/>
      <w:lvlText w:val="(%3)"/>
      <w:lvlJc w:val="left"/>
      <w:pPr>
        <w:tabs>
          <w:tab w:val="num" w:pos="1928"/>
        </w:tabs>
        <w:ind w:left="1928" w:hanging="511"/>
      </w:pPr>
      <w:rPr>
        <w:b w:val="0"/>
        <w:i w:val="0"/>
        <w:sz w:val="20"/>
      </w:rPr>
    </w:lvl>
    <w:lvl w:ilvl="3">
      <w:start w:val="1"/>
      <w:numFmt w:val="lowerLetter"/>
      <w:lvlText w:val="(%4)"/>
      <w:lvlJc w:val="left"/>
      <w:pPr>
        <w:tabs>
          <w:tab w:val="num" w:pos="1928"/>
        </w:tabs>
        <w:ind w:left="1928" w:hanging="511"/>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17">
    <w:nsid w:val="572874CB"/>
    <w:multiLevelType w:val="multilevel"/>
    <w:tmpl w:val="C8C0E5EC"/>
    <w:lvl w:ilvl="0">
      <w:start w:val="1"/>
      <w:numFmt w:val="none"/>
      <w:suff w:val="nothing"/>
      <w:lvlText w:val=""/>
      <w:lvlJc w:val="left"/>
      <w:pPr>
        <w:ind w:left="0" w:firstLine="0"/>
      </w:pPr>
    </w:lvl>
    <w:lvl w:ilvl="1">
      <w:start w:val="1"/>
      <w:numFmt w:val="bullet"/>
      <w:lvlText w:val=""/>
      <w:lvlJc w:val="left"/>
      <w:pPr>
        <w:tabs>
          <w:tab w:val="num" w:pos="360"/>
        </w:tabs>
        <w:ind w:left="360" w:hanging="360"/>
      </w:pPr>
      <w:rPr>
        <w:rFonts w:ascii="Symbol" w:hAnsi="Symbol" w:hint="default"/>
      </w:r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18">
    <w:nsid w:val="68CF0FCE"/>
    <w:multiLevelType w:val="hybridMultilevel"/>
    <w:tmpl w:val="E61EB8CC"/>
    <w:lvl w:ilvl="0" w:tplc="357C4D56">
      <w:start w:val="1"/>
      <w:numFmt w:val="decimal"/>
      <w:pStyle w:val="Nagwek1"/>
      <w:lvlText w:val="%1."/>
      <w:lvlJc w:val="left"/>
      <w:pPr>
        <w:tabs>
          <w:tab w:val="num" w:pos="720"/>
        </w:tabs>
        <w:ind w:left="720" w:hanging="360"/>
      </w:pPr>
      <w:rPr>
        <w:rFonts w:hint="default"/>
      </w:rPr>
    </w:lvl>
    <w:lvl w:ilvl="1" w:tplc="34144192" w:tentative="1">
      <w:start w:val="1"/>
      <w:numFmt w:val="lowerLetter"/>
      <w:lvlText w:val="%2."/>
      <w:lvlJc w:val="left"/>
      <w:pPr>
        <w:tabs>
          <w:tab w:val="num" w:pos="1440"/>
        </w:tabs>
        <w:ind w:left="1440" w:hanging="360"/>
      </w:pPr>
    </w:lvl>
    <w:lvl w:ilvl="2" w:tplc="CFCE9FAA" w:tentative="1">
      <w:start w:val="1"/>
      <w:numFmt w:val="lowerRoman"/>
      <w:lvlText w:val="%3."/>
      <w:lvlJc w:val="right"/>
      <w:pPr>
        <w:tabs>
          <w:tab w:val="num" w:pos="2160"/>
        </w:tabs>
        <w:ind w:left="2160" w:hanging="180"/>
      </w:pPr>
    </w:lvl>
    <w:lvl w:ilvl="3" w:tplc="CA4EADA4" w:tentative="1">
      <w:start w:val="1"/>
      <w:numFmt w:val="decimal"/>
      <w:lvlText w:val="%4."/>
      <w:lvlJc w:val="left"/>
      <w:pPr>
        <w:tabs>
          <w:tab w:val="num" w:pos="2880"/>
        </w:tabs>
        <w:ind w:left="2880" w:hanging="360"/>
      </w:pPr>
    </w:lvl>
    <w:lvl w:ilvl="4" w:tplc="0428CF1E" w:tentative="1">
      <w:start w:val="1"/>
      <w:numFmt w:val="lowerLetter"/>
      <w:lvlText w:val="%5."/>
      <w:lvlJc w:val="left"/>
      <w:pPr>
        <w:tabs>
          <w:tab w:val="num" w:pos="3600"/>
        </w:tabs>
        <w:ind w:left="3600" w:hanging="360"/>
      </w:pPr>
    </w:lvl>
    <w:lvl w:ilvl="5" w:tplc="482AD536" w:tentative="1">
      <w:start w:val="1"/>
      <w:numFmt w:val="lowerRoman"/>
      <w:lvlText w:val="%6."/>
      <w:lvlJc w:val="right"/>
      <w:pPr>
        <w:tabs>
          <w:tab w:val="num" w:pos="4320"/>
        </w:tabs>
        <w:ind w:left="4320" w:hanging="180"/>
      </w:pPr>
    </w:lvl>
    <w:lvl w:ilvl="6" w:tplc="F6D04454" w:tentative="1">
      <w:start w:val="1"/>
      <w:numFmt w:val="decimal"/>
      <w:lvlText w:val="%7."/>
      <w:lvlJc w:val="left"/>
      <w:pPr>
        <w:tabs>
          <w:tab w:val="num" w:pos="5040"/>
        </w:tabs>
        <w:ind w:left="5040" w:hanging="360"/>
      </w:pPr>
    </w:lvl>
    <w:lvl w:ilvl="7" w:tplc="A86827A0" w:tentative="1">
      <w:start w:val="1"/>
      <w:numFmt w:val="lowerLetter"/>
      <w:lvlText w:val="%8."/>
      <w:lvlJc w:val="left"/>
      <w:pPr>
        <w:tabs>
          <w:tab w:val="num" w:pos="5760"/>
        </w:tabs>
        <w:ind w:left="5760" w:hanging="360"/>
      </w:pPr>
    </w:lvl>
    <w:lvl w:ilvl="8" w:tplc="6D3E5DCE" w:tentative="1">
      <w:start w:val="1"/>
      <w:numFmt w:val="lowerRoman"/>
      <w:lvlText w:val="%9."/>
      <w:lvlJc w:val="right"/>
      <w:pPr>
        <w:tabs>
          <w:tab w:val="num" w:pos="6480"/>
        </w:tabs>
        <w:ind w:left="6480" w:hanging="180"/>
      </w:pPr>
    </w:lvl>
  </w:abstractNum>
  <w:abstractNum w:abstractNumId="19">
    <w:nsid w:val="72212710"/>
    <w:multiLevelType w:val="hybridMultilevel"/>
    <w:tmpl w:val="9D9005B8"/>
    <w:lvl w:ilvl="0" w:tplc="B38C984C">
      <w:start w:val="1"/>
      <w:numFmt w:val="decimal"/>
      <w:lvlText w:val="%1."/>
      <w:lvlJc w:val="left"/>
      <w:pPr>
        <w:tabs>
          <w:tab w:val="num" w:pos="720"/>
        </w:tabs>
        <w:ind w:left="720" w:hanging="360"/>
      </w:pPr>
      <w:rPr>
        <w:rFonts w:cs="Times New Roman"/>
      </w:rPr>
    </w:lvl>
    <w:lvl w:ilvl="1" w:tplc="2B8E2D74" w:tentative="1">
      <w:start w:val="1"/>
      <w:numFmt w:val="lowerLetter"/>
      <w:lvlText w:val="%2."/>
      <w:lvlJc w:val="left"/>
      <w:pPr>
        <w:tabs>
          <w:tab w:val="num" w:pos="1440"/>
        </w:tabs>
        <w:ind w:left="1440" w:hanging="360"/>
      </w:pPr>
      <w:rPr>
        <w:rFonts w:cs="Times New Roman"/>
      </w:rPr>
    </w:lvl>
    <w:lvl w:ilvl="2" w:tplc="07745CF2" w:tentative="1">
      <w:start w:val="1"/>
      <w:numFmt w:val="lowerRoman"/>
      <w:lvlText w:val="%3."/>
      <w:lvlJc w:val="right"/>
      <w:pPr>
        <w:tabs>
          <w:tab w:val="num" w:pos="2160"/>
        </w:tabs>
        <w:ind w:left="2160" w:hanging="180"/>
      </w:pPr>
      <w:rPr>
        <w:rFonts w:cs="Times New Roman"/>
      </w:rPr>
    </w:lvl>
    <w:lvl w:ilvl="3" w:tplc="37565DC4" w:tentative="1">
      <w:start w:val="1"/>
      <w:numFmt w:val="decimal"/>
      <w:pStyle w:val="Listapunktowana"/>
      <w:lvlText w:val="%4."/>
      <w:lvlJc w:val="left"/>
      <w:pPr>
        <w:tabs>
          <w:tab w:val="num" w:pos="2880"/>
        </w:tabs>
        <w:ind w:left="2880" w:hanging="360"/>
      </w:pPr>
      <w:rPr>
        <w:rFonts w:cs="Times New Roman"/>
      </w:rPr>
    </w:lvl>
    <w:lvl w:ilvl="4" w:tplc="8A7C2D96" w:tentative="1">
      <w:start w:val="1"/>
      <w:numFmt w:val="lowerLetter"/>
      <w:lvlText w:val="%5."/>
      <w:lvlJc w:val="left"/>
      <w:pPr>
        <w:tabs>
          <w:tab w:val="num" w:pos="3600"/>
        </w:tabs>
        <w:ind w:left="3600" w:hanging="360"/>
      </w:pPr>
      <w:rPr>
        <w:rFonts w:cs="Times New Roman"/>
      </w:rPr>
    </w:lvl>
    <w:lvl w:ilvl="5" w:tplc="4F62DE64" w:tentative="1">
      <w:start w:val="1"/>
      <w:numFmt w:val="lowerRoman"/>
      <w:lvlText w:val="%6."/>
      <w:lvlJc w:val="right"/>
      <w:pPr>
        <w:tabs>
          <w:tab w:val="num" w:pos="4320"/>
        </w:tabs>
        <w:ind w:left="4320" w:hanging="180"/>
      </w:pPr>
      <w:rPr>
        <w:rFonts w:cs="Times New Roman"/>
      </w:rPr>
    </w:lvl>
    <w:lvl w:ilvl="6" w:tplc="5D12CE76" w:tentative="1">
      <w:start w:val="1"/>
      <w:numFmt w:val="decimal"/>
      <w:lvlText w:val="%7."/>
      <w:lvlJc w:val="left"/>
      <w:pPr>
        <w:tabs>
          <w:tab w:val="num" w:pos="5040"/>
        </w:tabs>
        <w:ind w:left="5040" w:hanging="360"/>
      </w:pPr>
      <w:rPr>
        <w:rFonts w:cs="Times New Roman"/>
      </w:rPr>
    </w:lvl>
    <w:lvl w:ilvl="7" w:tplc="42785B1A" w:tentative="1">
      <w:start w:val="1"/>
      <w:numFmt w:val="lowerLetter"/>
      <w:lvlText w:val="%8."/>
      <w:lvlJc w:val="left"/>
      <w:pPr>
        <w:tabs>
          <w:tab w:val="num" w:pos="5760"/>
        </w:tabs>
        <w:ind w:left="5760" w:hanging="360"/>
      </w:pPr>
      <w:rPr>
        <w:rFonts w:cs="Times New Roman"/>
      </w:rPr>
    </w:lvl>
    <w:lvl w:ilvl="8" w:tplc="64BE4D16" w:tentative="1">
      <w:start w:val="1"/>
      <w:numFmt w:val="lowerRoman"/>
      <w:lvlText w:val="%9."/>
      <w:lvlJc w:val="right"/>
      <w:pPr>
        <w:tabs>
          <w:tab w:val="num" w:pos="6480"/>
        </w:tabs>
        <w:ind w:left="6480" w:hanging="180"/>
      </w:pPr>
      <w:rPr>
        <w:rFonts w:cs="Times New Roman"/>
      </w:rPr>
    </w:lvl>
  </w:abstractNum>
  <w:abstractNum w:abstractNumId="20">
    <w:nsid w:val="76BB22D3"/>
    <w:multiLevelType w:val="hybridMultilevel"/>
    <w:tmpl w:val="2A903816"/>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9"/>
  </w:num>
  <w:num w:numId="3">
    <w:abstractNumId w:val="10"/>
  </w:num>
  <w:num w:numId="4">
    <w:abstractNumId w:val="18"/>
  </w:num>
  <w:num w:numId="5">
    <w:abstractNumId w:val="9"/>
  </w:num>
  <w:num w:numId="6">
    <w:abstractNumId w:val="8"/>
  </w:num>
  <w:num w:numId="7">
    <w:abstractNumId w:val="6"/>
  </w:num>
  <w:num w:numId="8">
    <w:abstractNumId w:val="5"/>
  </w:num>
  <w:num w:numId="9">
    <w:abstractNumId w:val="4"/>
  </w:num>
  <w:num w:numId="10">
    <w:abstractNumId w:val="7"/>
  </w:num>
  <w:num w:numId="11">
    <w:abstractNumId w:val="3"/>
  </w:num>
  <w:num w:numId="12">
    <w:abstractNumId w:val="2"/>
  </w:num>
  <w:num w:numId="13">
    <w:abstractNumId w:val="1"/>
  </w:num>
  <w:num w:numId="14">
    <w:abstractNumId w:val="0"/>
  </w:num>
  <w:num w:numId="15">
    <w:abstractNumId w:val="16"/>
  </w:num>
  <w:num w:numId="16">
    <w:abstractNumId w:val="11"/>
  </w:num>
  <w:num w:numId="17">
    <w:abstractNumId w:val="12"/>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ycja Dzięgielewska">
    <w15:presenceInfo w15:providerId="None" w15:userId="Patrycja Dzięgielewska"/>
  </w15:person>
  <w15:person w15:author="THINK">
    <w15:presenceInfo w15:providerId="None" w15:userId="THIN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2AB"/>
    <w:rsid w:val="000247CB"/>
    <w:rsid w:val="000324B1"/>
    <w:rsid w:val="0003489A"/>
    <w:rsid w:val="000403B9"/>
    <w:rsid w:val="00046B23"/>
    <w:rsid w:val="0006001D"/>
    <w:rsid w:val="00067A9F"/>
    <w:rsid w:val="00074BF1"/>
    <w:rsid w:val="00076969"/>
    <w:rsid w:val="00082AE0"/>
    <w:rsid w:val="00087C47"/>
    <w:rsid w:val="000A5794"/>
    <w:rsid w:val="000C1046"/>
    <w:rsid w:val="000C5A84"/>
    <w:rsid w:val="000E3CA1"/>
    <w:rsid w:val="000E786E"/>
    <w:rsid w:val="000F4836"/>
    <w:rsid w:val="00110194"/>
    <w:rsid w:val="001110EF"/>
    <w:rsid w:val="00120AF6"/>
    <w:rsid w:val="00123BCF"/>
    <w:rsid w:val="00127201"/>
    <w:rsid w:val="00135586"/>
    <w:rsid w:val="001377E4"/>
    <w:rsid w:val="00146BDB"/>
    <w:rsid w:val="001543C4"/>
    <w:rsid w:val="0015598C"/>
    <w:rsid w:val="00164EEB"/>
    <w:rsid w:val="00170289"/>
    <w:rsid w:val="00171A4A"/>
    <w:rsid w:val="00173964"/>
    <w:rsid w:val="001769BC"/>
    <w:rsid w:val="00177D41"/>
    <w:rsid w:val="001803EC"/>
    <w:rsid w:val="001819B9"/>
    <w:rsid w:val="00181F48"/>
    <w:rsid w:val="001840DD"/>
    <w:rsid w:val="00184829"/>
    <w:rsid w:val="001A144C"/>
    <w:rsid w:val="001A275A"/>
    <w:rsid w:val="001B3948"/>
    <w:rsid w:val="001B7DDB"/>
    <w:rsid w:val="001C5CAE"/>
    <w:rsid w:val="001E74ED"/>
    <w:rsid w:val="001F4423"/>
    <w:rsid w:val="00201798"/>
    <w:rsid w:val="002345BC"/>
    <w:rsid w:val="002374C1"/>
    <w:rsid w:val="00263D9F"/>
    <w:rsid w:val="00271DC1"/>
    <w:rsid w:val="0027306E"/>
    <w:rsid w:val="002811DF"/>
    <w:rsid w:val="00293334"/>
    <w:rsid w:val="00296436"/>
    <w:rsid w:val="002A39B1"/>
    <w:rsid w:val="002A3C2D"/>
    <w:rsid w:val="002A76A0"/>
    <w:rsid w:val="002C4E5A"/>
    <w:rsid w:val="002D4621"/>
    <w:rsid w:val="002E4A36"/>
    <w:rsid w:val="002E5C74"/>
    <w:rsid w:val="003008AD"/>
    <w:rsid w:val="003157A7"/>
    <w:rsid w:val="00324F8F"/>
    <w:rsid w:val="00327E35"/>
    <w:rsid w:val="00337A13"/>
    <w:rsid w:val="00341FD3"/>
    <w:rsid w:val="0034470D"/>
    <w:rsid w:val="00355FA8"/>
    <w:rsid w:val="0036174E"/>
    <w:rsid w:val="00364489"/>
    <w:rsid w:val="00381EE0"/>
    <w:rsid w:val="00387BB8"/>
    <w:rsid w:val="00396A05"/>
    <w:rsid w:val="003E1586"/>
    <w:rsid w:val="003F65A2"/>
    <w:rsid w:val="003F6BE4"/>
    <w:rsid w:val="0041652D"/>
    <w:rsid w:val="00417BE9"/>
    <w:rsid w:val="0042038F"/>
    <w:rsid w:val="00431072"/>
    <w:rsid w:val="004421A9"/>
    <w:rsid w:val="00443308"/>
    <w:rsid w:val="00446599"/>
    <w:rsid w:val="00457A1A"/>
    <w:rsid w:val="00457B27"/>
    <w:rsid w:val="00471498"/>
    <w:rsid w:val="00475E59"/>
    <w:rsid w:val="00477E04"/>
    <w:rsid w:val="004858D8"/>
    <w:rsid w:val="00497C44"/>
    <w:rsid w:val="004A006E"/>
    <w:rsid w:val="004B6811"/>
    <w:rsid w:val="004D07E9"/>
    <w:rsid w:val="004D58AE"/>
    <w:rsid w:val="004F1DF9"/>
    <w:rsid w:val="004F5DB4"/>
    <w:rsid w:val="0050322F"/>
    <w:rsid w:val="00507CA4"/>
    <w:rsid w:val="00515F9F"/>
    <w:rsid w:val="00521B50"/>
    <w:rsid w:val="00544978"/>
    <w:rsid w:val="00592A3C"/>
    <w:rsid w:val="005A19CB"/>
    <w:rsid w:val="005B230B"/>
    <w:rsid w:val="005D0501"/>
    <w:rsid w:val="005D46C6"/>
    <w:rsid w:val="005D6D09"/>
    <w:rsid w:val="005E5B3A"/>
    <w:rsid w:val="005F0670"/>
    <w:rsid w:val="005F500B"/>
    <w:rsid w:val="0060293D"/>
    <w:rsid w:val="0061135E"/>
    <w:rsid w:val="006208F0"/>
    <w:rsid w:val="00630B62"/>
    <w:rsid w:val="00632BC5"/>
    <w:rsid w:val="00637E3E"/>
    <w:rsid w:val="00641788"/>
    <w:rsid w:val="00642D34"/>
    <w:rsid w:val="00644E1D"/>
    <w:rsid w:val="00651D58"/>
    <w:rsid w:val="006544C6"/>
    <w:rsid w:val="00660088"/>
    <w:rsid w:val="00661AF8"/>
    <w:rsid w:val="0066386D"/>
    <w:rsid w:val="00664D3F"/>
    <w:rsid w:val="00667BEA"/>
    <w:rsid w:val="0068279A"/>
    <w:rsid w:val="00690B74"/>
    <w:rsid w:val="00693C91"/>
    <w:rsid w:val="0069583F"/>
    <w:rsid w:val="006A3EB1"/>
    <w:rsid w:val="006C433B"/>
    <w:rsid w:val="006D0A32"/>
    <w:rsid w:val="006D633C"/>
    <w:rsid w:val="006D674E"/>
    <w:rsid w:val="006F2E31"/>
    <w:rsid w:val="006F7A6D"/>
    <w:rsid w:val="007361DA"/>
    <w:rsid w:val="00746984"/>
    <w:rsid w:val="007472E9"/>
    <w:rsid w:val="00751D19"/>
    <w:rsid w:val="00752B26"/>
    <w:rsid w:val="007609E3"/>
    <w:rsid w:val="00780E58"/>
    <w:rsid w:val="007914D4"/>
    <w:rsid w:val="007951A2"/>
    <w:rsid w:val="007A6F0D"/>
    <w:rsid w:val="007C141A"/>
    <w:rsid w:val="007C1A08"/>
    <w:rsid w:val="007D51B3"/>
    <w:rsid w:val="008003A4"/>
    <w:rsid w:val="0082533E"/>
    <w:rsid w:val="00837667"/>
    <w:rsid w:val="00837C9B"/>
    <w:rsid w:val="00844D2B"/>
    <w:rsid w:val="00867890"/>
    <w:rsid w:val="0087190A"/>
    <w:rsid w:val="008808C1"/>
    <w:rsid w:val="00893642"/>
    <w:rsid w:val="008C1E87"/>
    <w:rsid w:val="008C513A"/>
    <w:rsid w:val="008C72FA"/>
    <w:rsid w:val="008D4D0C"/>
    <w:rsid w:val="008F066E"/>
    <w:rsid w:val="008F4734"/>
    <w:rsid w:val="008F7E26"/>
    <w:rsid w:val="00900FCB"/>
    <w:rsid w:val="00901F7D"/>
    <w:rsid w:val="00903B45"/>
    <w:rsid w:val="00903E1B"/>
    <w:rsid w:val="00905594"/>
    <w:rsid w:val="00907327"/>
    <w:rsid w:val="00912B0E"/>
    <w:rsid w:val="00926152"/>
    <w:rsid w:val="00927290"/>
    <w:rsid w:val="009302EB"/>
    <w:rsid w:val="00940C27"/>
    <w:rsid w:val="0094198B"/>
    <w:rsid w:val="009458DB"/>
    <w:rsid w:val="009638EC"/>
    <w:rsid w:val="0097573C"/>
    <w:rsid w:val="00977D15"/>
    <w:rsid w:val="009A71C1"/>
    <w:rsid w:val="009A7398"/>
    <w:rsid w:val="009D1696"/>
    <w:rsid w:val="009D57D7"/>
    <w:rsid w:val="00A01077"/>
    <w:rsid w:val="00A1631C"/>
    <w:rsid w:val="00A166D5"/>
    <w:rsid w:val="00A20DBB"/>
    <w:rsid w:val="00A22F11"/>
    <w:rsid w:val="00A24043"/>
    <w:rsid w:val="00A33EB5"/>
    <w:rsid w:val="00A34A6E"/>
    <w:rsid w:val="00A448C3"/>
    <w:rsid w:val="00A53940"/>
    <w:rsid w:val="00A60319"/>
    <w:rsid w:val="00A703FA"/>
    <w:rsid w:val="00A76D91"/>
    <w:rsid w:val="00A8359C"/>
    <w:rsid w:val="00AA71DF"/>
    <w:rsid w:val="00AB789D"/>
    <w:rsid w:val="00AC0010"/>
    <w:rsid w:val="00AC6719"/>
    <w:rsid w:val="00AC7BE1"/>
    <w:rsid w:val="00AD5749"/>
    <w:rsid w:val="00AF20DF"/>
    <w:rsid w:val="00B10D1D"/>
    <w:rsid w:val="00B135B2"/>
    <w:rsid w:val="00B14538"/>
    <w:rsid w:val="00B235B7"/>
    <w:rsid w:val="00B265D4"/>
    <w:rsid w:val="00B35D6E"/>
    <w:rsid w:val="00B43D74"/>
    <w:rsid w:val="00B52D5E"/>
    <w:rsid w:val="00B61E4E"/>
    <w:rsid w:val="00B76DEB"/>
    <w:rsid w:val="00BB71BA"/>
    <w:rsid w:val="00BB7D8C"/>
    <w:rsid w:val="00BF1013"/>
    <w:rsid w:val="00BF18E9"/>
    <w:rsid w:val="00C11D00"/>
    <w:rsid w:val="00C14F14"/>
    <w:rsid w:val="00C17980"/>
    <w:rsid w:val="00C201CC"/>
    <w:rsid w:val="00C27B8A"/>
    <w:rsid w:val="00C403D2"/>
    <w:rsid w:val="00C44EC8"/>
    <w:rsid w:val="00C46039"/>
    <w:rsid w:val="00C558BA"/>
    <w:rsid w:val="00C56BCB"/>
    <w:rsid w:val="00C63273"/>
    <w:rsid w:val="00C64692"/>
    <w:rsid w:val="00C76903"/>
    <w:rsid w:val="00C806C0"/>
    <w:rsid w:val="00C9039D"/>
    <w:rsid w:val="00C92BFD"/>
    <w:rsid w:val="00C94294"/>
    <w:rsid w:val="00CA1D03"/>
    <w:rsid w:val="00CA69FE"/>
    <w:rsid w:val="00CF4533"/>
    <w:rsid w:val="00D20B2D"/>
    <w:rsid w:val="00D31A69"/>
    <w:rsid w:val="00D3369E"/>
    <w:rsid w:val="00D35C06"/>
    <w:rsid w:val="00D43CC5"/>
    <w:rsid w:val="00D57D37"/>
    <w:rsid w:val="00D60F46"/>
    <w:rsid w:val="00D6273D"/>
    <w:rsid w:val="00D62D77"/>
    <w:rsid w:val="00D646CE"/>
    <w:rsid w:val="00D92340"/>
    <w:rsid w:val="00DB4196"/>
    <w:rsid w:val="00DC34E5"/>
    <w:rsid w:val="00DE3E1C"/>
    <w:rsid w:val="00E02285"/>
    <w:rsid w:val="00E166DE"/>
    <w:rsid w:val="00E30243"/>
    <w:rsid w:val="00E76D49"/>
    <w:rsid w:val="00E85B67"/>
    <w:rsid w:val="00E862BD"/>
    <w:rsid w:val="00E975DF"/>
    <w:rsid w:val="00EA0733"/>
    <w:rsid w:val="00EA24CE"/>
    <w:rsid w:val="00EA7529"/>
    <w:rsid w:val="00EB22AB"/>
    <w:rsid w:val="00EC14CF"/>
    <w:rsid w:val="00EE42E9"/>
    <w:rsid w:val="00EF55D9"/>
    <w:rsid w:val="00F147FC"/>
    <w:rsid w:val="00F149FF"/>
    <w:rsid w:val="00F300BD"/>
    <w:rsid w:val="00F375E6"/>
    <w:rsid w:val="00F411BB"/>
    <w:rsid w:val="00F418BB"/>
    <w:rsid w:val="00F47E89"/>
    <w:rsid w:val="00F53195"/>
    <w:rsid w:val="00F643D0"/>
    <w:rsid w:val="00F80552"/>
    <w:rsid w:val="00F94F45"/>
    <w:rsid w:val="00F96458"/>
    <w:rsid w:val="00FB09D8"/>
    <w:rsid w:val="00FB6E69"/>
    <w:rsid w:val="00FC173A"/>
    <w:rsid w:val="00FC31B8"/>
    <w:rsid w:val="00FD634C"/>
    <w:rsid w:val="00FE088D"/>
    <w:rsid w:val="00FE5EE1"/>
    <w:rsid w:val="00FF2983"/>
    <w:rsid w:val="00FF3B62"/>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ocId w14:val="63A2F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eastAsia="MS Mincho"/>
      <w:snapToGrid w:val="0"/>
      <w:sz w:val="24"/>
      <w:szCs w:val="24"/>
    </w:rPr>
  </w:style>
  <w:style w:type="paragraph" w:styleId="Nagwek1">
    <w:name w:val="heading 1"/>
    <w:basedOn w:val="Normalny"/>
    <w:next w:val="Normalny"/>
    <w:link w:val="Nagwek1Znak"/>
    <w:qFormat/>
    <w:pPr>
      <w:keepNext/>
      <w:numPr>
        <w:numId w:val="4"/>
      </w:numPr>
      <w:spacing w:after="60"/>
      <w:jc w:val="center"/>
      <w:outlineLvl w:val="0"/>
    </w:pPr>
    <w:rPr>
      <w:rFonts w:eastAsia="Times New Roman"/>
      <w:b/>
      <w:bCs/>
      <w:snapToGrid/>
      <w:kern w:val="32"/>
      <w:sz w:val="22"/>
      <w:szCs w:val="22"/>
    </w:rPr>
  </w:style>
  <w:style w:type="paragraph" w:styleId="Nagwek2">
    <w:name w:val="heading 2"/>
    <w:aliases w:val="- 1,2,3,par.,par. ... Znak,par. ...,ATM2,Nagłówek 1 ATM2,- 11,21,31,- 12,22,32,- 111,211,311,- 13,23,33,- 112,212,312,- 14,24,34,- 113,213,313,- 15,25,35,- 114,214,314,- 16,26,36,- 115,215,315,- 17,27,37,- 116,216,316,- 18,28,38,- 117,217,317"/>
    <w:basedOn w:val="Normalny"/>
    <w:next w:val="Nagwek3"/>
    <w:qFormat/>
    <w:pPr>
      <w:keepNext/>
      <w:numPr>
        <w:ilvl w:val="1"/>
        <w:numId w:val="5"/>
      </w:numPr>
      <w:spacing w:before="240" w:after="240"/>
      <w:outlineLvl w:val="1"/>
    </w:pPr>
    <w:rPr>
      <w:rFonts w:eastAsia="Times New Roman"/>
      <w:b/>
      <w:snapToGrid/>
      <w:sz w:val="22"/>
      <w:lang w:val="en-GB" w:eastAsia="en-US"/>
    </w:rPr>
  </w:style>
  <w:style w:type="paragraph" w:styleId="Nagwek3">
    <w:name w:val="heading 3"/>
    <w:basedOn w:val="Normalny"/>
    <w:qFormat/>
    <w:pPr>
      <w:numPr>
        <w:ilvl w:val="2"/>
        <w:numId w:val="5"/>
      </w:numPr>
      <w:spacing w:after="240"/>
      <w:outlineLvl w:val="2"/>
    </w:pPr>
    <w:rPr>
      <w:rFonts w:eastAsia="Times New Roman"/>
      <w:snapToGrid/>
      <w:sz w:val="22"/>
      <w:lang w:val="en-GB" w:eastAsia="en-US"/>
    </w:rPr>
  </w:style>
  <w:style w:type="paragraph" w:styleId="Nagwek4">
    <w:name w:val="heading 4"/>
    <w:basedOn w:val="Normalny"/>
    <w:qFormat/>
    <w:pPr>
      <w:numPr>
        <w:ilvl w:val="3"/>
        <w:numId w:val="5"/>
      </w:numPr>
      <w:spacing w:after="240"/>
      <w:ind w:left="1702" w:hanging="851"/>
      <w:outlineLvl w:val="3"/>
    </w:pPr>
    <w:rPr>
      <w:rFonts w:eastAsia="Times New Roman"/>
      <w:snapToGrid/>
      <w:sz w:val="22"/>
      <w:lang w:val="en-GB" w:eastAsia="en-US"/>
    </w:rPr>
  </w:style>
  <w:style w:type="paragraph" w:styleId="Nagwek5">
    <w:name w:val="heading 5"/>
    <w:basedOn w:val="Normalny"/>
    <w:qFormat/>
    <w:pPr>
      <w:numPr>
        <w:ilvl w:val="4"/>
        <w:numId w:val="5"/>
      </w:numPr>
      <w:spacing w:after="240"/>
      <w:outlineLvl w:val="4"/>
    </w:pPr>
    <w:rPr>
      <w:rFonts w:eastAsia="Times New Roman"/>
      <w:snapToGrid/>
      <w:sz w:val="22"/>
      <w:lang w:val="en-GB" w:eastAsia="en-US"/>
    </w:rPr>
  </w:style>
  <w:style w:type="paragraph" w:styleId="Nagwek6">
    <w:name w:val="heading 6"/>
    <w:basedOn w:val="Normalny"/>
    <w:qFormat/>
    <w:pPr>
      <w:numPr>
        <w:ilvl w:val="5"/>
        <w:numId w:val="5"/>
      </w:numPr>
      <w:spacing w:after="240"/>
      <w:ind w:left="3403" w:hanging="851"/>
      <w:outlineLvl w:val="5"/>
    </w:pPr>
    <w:rPr>
      <w:rFonts w:eastAsia="Times New Roman"/>
      <w:snapToGrid/>
      <w:sz w:val="22"/>
      <w:lang w:val="en-GB" w:eastAsia="en-US"/>
    </w:rPr>
  </w:style>
  <w:style w:type="paragraph" w:styleId="Nagwek7">
    <w:name w:val="heading 7"/>
    <w:basedOn w:val="Normalny"/>
    <w:qFormat/>
    <w:pPr>
      <w:numPr>
        <w:ilvl w:val="6"/>
        <w:numId w:val="5"/>
      </w:numPr>
      <w:spacing w:after="240"/>
      <w:outlineLvl w:val="6"/>
    </w:pPr>
    <w:rPr>
      <w:rFonts w:eastAsia="Times New Roman"/>
      <w:snapToGrid/>
      <w:sz w:val="22"/>
      <w:lang w:val="en-GB" w:eastAsia="en-US"/>
    </w:rPr>
  </w:style>
  <w:style w:type="paragraph" w:styleId="Nagwek8">
    <w:name w:val="heading 8"/>
    <w:basedOn w:val="Normalny"/>
    <w:qFormat/>
    <w:pPr>
      <w:numPr>
        <w:ilvl w:val="7"/>
        <w:numId w:val="5"/>
      </w:numPr>
      <w:spacing w:after="240"/>
      <w:ind w:left="1702" w:hanging="851"/>
      <w:outlineLvl w:val="7"/>
    </w:pPr>
    <w:rPr>
      <w:rFonts w:eastAsia="Times New Roman"/>
      <w:snapToGrid/>
      <w:sz w:val="22"/>
      <w:lang w:val="en-GB" w:eastAsia="en-US"/>
    </w:rPr>
  </w:style>
  <w:style w:type="paragraph" w:styleId="Nagwek9">
    <w:name w:val="heading 9"/>
    <w:basedOn w:val="Normalny"/>
    <w:qFormat/>
    <w:pPr>
      <w:numPr>
        <w:ilvl w:val="8"/>
        <w:numId w:val="5"/>
      </w:numPr>
      <w:spacing w:after="240"/>
      <w:outlineLvl w:val="8"/>
    </w:pPr>
    <w:rPr>
      <w:rFonts w:eastAsia="Times New Roman"/>
      <w:snapToGrid/>
      <w:sz w:val="22"/>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w4winMark">
    <w:name w:val="tw4winMark"/>
    <w:rPr>
      <w:rFonts w:ascii="Courier New" w:hAnsi="Courier New"/>
      <w:vanish/>
      <w:color w:val="800080"/>
      <w:sz w:val="24"/>
      <w:vertAlign w:val="subscript"/>
    </w:rPr>
  </w:style>
  <w:style w:type="paragraph" w:styleId="Nagwek">
    <w:name w:val="header"/>
    <w:basedOn w:val="Normalny"/>
    <w:pPr>
      <w:tabs>
        <w:tab w:val="center" w:pos="4536"/>
        <w:tab w:val="right" w:pos="9072"/>
      </w:tabs>
    </w:pPr>
  </w:style>
  <w:style w:type="character" w:customStyle="1" w:styleId="CharChar2">
    <w:name w:val="Char Char2"/>
    <w:semiHidden/>
    <w:rPr>
      <w:rFonts w:cs="Times New Roman"/>
      <w:sz w:val="24"/>
      <w:szCs w:val="24"/>
      <w:lang w:val="x-none"/>
    </w:rPr>
  </w:style>
  <w:style w:type="paragraph" w:styleId="Stopka">
    <w:name w:val="footer"/>
    <w:basedOn w:val="Normalny"/>
    <w:pPr>
      <w:tabs>
        <w:tab w:val="center" w:pos="4536"/>
        <w:tab w:val="right" w:pos="9072"/>
      </w:tabs>
    </w:pPr>
  </w:style>
  <w:style w:type="character" w:customStyle="1" w:styleId="CharChar1">
    <w:name w:val="Char Char1"/>
    <w:rPr>
      <w:rFonts w:cs="Times New Roman"/>
      <w:sz w:val="24"/>
      <w:szCs w:val="24"/>
      <w:lang w:val="x-none"/>
    </w:rPr>
  </w:style>
  <w:style w:type="character" w:styleId="Hipercze">
    <w:name w:val="Hyperlink"/>
    <w:rPr>
      <w:rFonts w:cs="Times New Roman"/>
      <w:color w:val="0000FF"/>
      <w:u w:val="single"/>
    </w:rPr>
  </w:style>
  <w:style w:type="paragraph" w:customStyle="1" w:styleId="Default">
    <w:name w:val="Default"/>
    <w:pPr>
      <w:autoSpaceDE w:val="0"/>
      <w:autoSpaceDN w:val="0"/>
      <w:adjustRightInd w:val="0"/>
    </w:pPr>
    <w:rPr>
      <w:rFonts w:eastAsia="MS Mincho"/>
      <w:snapToGrid w:val="0"/>
      <w:color w:val="000000"/>
      <w:sz w:val="24"/>
      <w:szCs w:val="24"/>
      <w:lang w:val="en-US"/>
    </w:rPr>
  </w:style>
  <w:style w:type="paragraph" w:styleId="Tekstdymka">
    <w:name w:val="Balloon Text"/>
    <w:basedOn w:val="Normalny"/>
    <w:semiHidden/>
    <w:rPr>
      <w:rFonts w:ascii="Tahoma" w:hAnsi="Tahoma" w:cs="Tahoma"/>
      <w:sz w:val="16"/>
      <w:szCs w:val="16"/>
    </w:rPr>
  </w:style>
  <w:style w:type="character" w:customStyle="1" w:styleId="CharChar">
    <w:name w:val="Char Char"/>
    <w:semiHidden/>
    <w:rPr>
      <w:rFonts w:ascii="Tahoma" w:hAnsi="Tahoma" w:cs="Tahoma"/>
      <w:sz w:val="16"/>
      <w:szCs w:val="16"/>
      <w:lang w:val="pl-PL"/>
    </w:rPr>
  </w:style>
  <w:style w:type="character" w:styleId="Odwoaniedokomentarza">
    <w:name w:val="annotation reference"/>
    <w:semiHidden/>
    <w:rPr>
      <w:rFonts w:cs="Times New Roman"/>
      <w:sz w:val="16"/>
      <w:szCs w:val="16"/>
    </w:rPr>
  </w:style>
  <w:style w:type="paragraph" w:styleId="Tekstkomentarza">
    <w:name w:val="annotation text"/>
    <w:basedOn w:val="Normalny"/>
    <w:link w:val="TekstkomentarzaZnak"/>
    <w:semiHidden/>
    <w:rPr>
      <w:sz w:val="20"/>
      <w:szCs w:val="20"/>
    </w:rPr>
  </w:style>
  <w:style w:type="character" w:customStyle="1" w:styleId="TekstkomentarzaZnak">
    <w:name w:val="Tekst komentarza Znak"/>
    <w:link w:val="Tekstkomentarza"/>
    <w:rsid w:val="001C5CAE"/>
    <w:rPr>
      <w:rFonts w:eastAsia="MS Mincho"/>
      <w:snapToGrid w:val="0"/>
      <w:lang w:val="pl-PL" w:eastAsia="pl-PL" w:bidi="ar-SA"/>
    </w:rPr>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rsid w:val="001C5CAE"/>
    <w:rPr>
      <w:rFonts w:eastAsia="MS Mincho"/>
      <w:b/>
      <w:bCs/>
      <w:snapToGrid w:val="0"/>
      <w:lang w:val="pl-PL" w:eastAsia="pl-PL" w:bidi="ar-SA"/>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Tekstpodstawowyzwciciem2">
    <w:name w:val="Body Text First Indent 2"/>
    <w:aliases w:val="fi2"/>
    <w:basedOn w:val="Normalny"/>
    <w:pPr>
      <w:spacing w:after="240"/>
      <w:ind w:firstLine="851"/>
    </w:pPr>
    <w:rPr>
      <w:rFonts w:eastAsia="Times New Roman"/>
      <w:snapToGrid/>
      <w:sz w:val="22"/>
      <w:lang w:val="en-GB" w:eastAsia="en-US"/>
    </w:rPr>
  </w:style>
  <w:style w:type="paragraph" w:styleId="Tekstpodstawowy">
    <w:name w:val="Body Text"/>
    <w:aliases w:val="bt,Body Text Char Char,b"/>
    <w:basedOn w:val="Normalny"/>
    <w:pPr>
      <w:autoSpaceDE w:val="0"/>
      <w:autoSpaceDN w:val="0"/>
      <w:adjustRightInd w:val="0"/>
      <w:jc w:val="both"/>
    </w:pPr>
    <w:rPr>
      <w:rFonts w:eastAsia="Times New Roman"/>
      <w:bCs/>
      <w:sz w:val="18"/>
    </w:rPr>
  </w:style>
  <w:style w:type="paragraph" w:customStyle="1" w:styleId="ListAlpha2">
    <w:name w:val="List Alpha 2"/>
    <w:basedOn w:val="Normalny"/>
    <w:next w:val="Tekstpodstawowy2"/>
    <w:autoRedefine/>
    <w:rsid w:val="004858D8"/>
    <w:pPr>
      <w:keepNext/>
      <w:numPr>
        <w:ilvl w:val="1"/>
        <w:numId w:val="10"/>
      </w:numPr>
      <w:tabs>
        <w:tab w:val="left" w:pos="50"/>
      </w:tabs>
      <w:spacing w:before="60" w:after="60"/>
      <w:ind w:left="1418" w:hanging="794"/>
      <w:jc w:val="both"/>
    </w:pPr>
    <w:rPr>
      <w:rFonts w:eastAsia="Times New Roman"/>
      <w:snapToGrid/>
      <w:sz w:val="22"/>
      <w:szCs w:val="20"/>
      <w:lang w:val="en-GB"/>
    </w:rPr>
  </w:style>
  <w:style w:type="paragraph" w:styleId="Tekstpodstawowy2">
    <w:name w:val="Body Text 2"/>
    <w:aliases w:val="b2"/>
    <w:basedOn w:val="Normalny"/>
    <w:rsid w:val="004858D8"/>
    <w:pPr>
      <w:numPr>
        <w:ilvl w:val="2"/>
        <w:numId w:val="10"/>
      </w:numPr>
      <w:spacing w:after="120" w:line="480" w:lineRule="auto"/>
      <w:ind w:left="0" w:firstLine="0"/>
    </w:pPr>
    <w:rPr>
      <w:rFonts w:eastAsia="Times New Roman"/>
      <w:snapToGrid/>
      <w:sz w:val="20"/>
      <w:szCs w:val="20"/>
    </w:rPr>
  </w:style>
  <w:style w:type="paragraph" w:styleId="Tytu">
    <w:name w:val="Title"/>
    <w:aliases w:val="tl"/>
    <w:basedOn w:val="Normalny"/>
    <w:qFormat/>
    <w:rsid w:val="004858D8"/>
    <w:pPr>
      <w:numPr>
        <w:ilvl w:val="1"/>
        <w:numId w:val="15"/>
      </w:numPr>
      <w:tabs>
        <w:tab w:val="clear" w:pos="1417"/>
        <w:tab w:val="num" w:pos="5067"/>
      </w:tabs>
      <w:ind w:left="0" w:firstLine="0"/>
      <w:jc w:val="center"/>
    </w:pPr>
    <w:rPr>
      <w:rFonts w:eastAsia="Times New Roman"/>
      <w:b/>
      <w:snapToGrid/>
      <w:sz w:val="22"/>
      <w:szCs w:val="20"/>
      <w:lang w:val="en-GB"/>
    </w:rPr>
  </w:style>
  <w:style w:type="paragraph" w:customStyle="1" w:styleId="CMSHeadL6">
    <w:name w:val="CMS Head L6"/>
    <w:basedOn w:val="Normalny"/>
    <w:rsid w:val="004858D8"/>
    <w:pPr>
      <w:numPr>
        <w:ilvl w:val="2"/>
        <w:numId w:val="15"/>
      </w:numPr>
      <w:tabs>
        <w:tab w:val="clear" w:pos="1928"/>
        <w:tab w:val="num" w:pos="3402"/>
      </w:tabs>
      <w:spacing w:after="240"/>
      <w:ind w:left="3403" w:hanging="851"/>
      <w:outlineLvl w:val="5"/>
    </w:pPr>
    <w:rPr>
      <w:rFonts w:eastAsia="Times New Roman"/>
      <w:snapToGrid/>
      <w:sz w:val="22"/>
      <w:lang w:val="en-GB" w:eastAsia="en-US"/>
    </w:rPr>
  </w:style>
  <w:style w:type="paragraph" w:customStyle="1" w:styleId="CMSHeadL7">
    <w:name w:val="CMS Head L7"/>
    <w:basedOn w:val="Normalny"/>
    <w:rsid w:val="004858D8"/>
    <w:pPr>
      <w:numPr>
        <w:ilvl w:val="2"/>
      </w:numPr>
      <w:spacing w:after="240"/>
      <w:ind w:left="851"/>
      <w:outlineLvl w:val="6"/>
    </w:pPr>
    <w:rPr>
      <w:rFonts w:eastAsia="Times New Roman"/>
      <w:snapToGrid/>
      <w:sz w:val="22"/>
      <w:lang w:val="en-GB" w:eastAsia="en-US"/>
    </w:rPr>
  </w:style>
  <w:style w:type="paragraph" w:customStyle="1" w:styleId="CMSHeadL8">
    <w:name w:val="CMS Head L8"/>
    <w:basedOn w:val="Normalny"/>
    <w:rsid w:val="004858D8"/>
    <w:pPr>
      <w:numPr>
        <w:ilvl w:val="3"/>
      </w:numPr>
      <w:tabs>
        <w:tab w:val="num" w:pos="1701"/>
      </w:tabs>
      <w:spacing w:after="240"/>
      <w:ind w:left="1702" w:hanging="851"/>
      <w:outlineLvl w:val="7"/>
    </w:pPr>
    <w:rPr>
      <w:rFonts w:eastAsia="Times New Roman"/>
      <w:snapToGrid/>
      <w:sz w:val="22"/>
      <w:lang w:val="en-GB" w:eastAsia="en-US"/>
    </w:rPr>
  </w:style>
  <w:style w:type="paragraph" w:customStyle="1" w:styleId="CMSHeadL9">
    <w:name w:val="CMS Head L9"/>
    <w:basedOn w:val="Normalny"/>
    <w:rsid w:val="004858D8"/>
    <w:pPr>
      <w:numPr>
        <w:ilvl w:val="3"/>
        <w:numId w:val="16"/>
      </w:numPr>
      <w:tabs>
        <w:tab w:val="clear" w:pos="5067"/>
        <w:tab w:val="num" w:pos="2552"/>
      </w:tabs>
      <w:spacing w:after="240"/>
      <w:ind w:left="2552" w:hanging="851"/>
      <w:outlineLvl w:val="8"/>
    </w:pPr>
    <w:rPr>
      <w:rFonts w:eastAsia="Times New Roman"/>
      <w:snapToGrid/>
      <w:sz w:val="22"/>
      <w:lang w:val="en-GB" w:eastAsia="en-US"/>
    </w:rPr>
  </w:style>
  <w:style w:type="paragraph" w:customStyle="1" w:styleId="CMSIndentL3">
    <w:name w:val="CMS Indent L3"/>
    <w:basedOn w:val="Normalny"/>
    <w:rsid w:val="004858D8"/>
    <w:pPr>
      <w:numPr>
        <w:ilvl w:val="5"/>
      </w:numPr>
      <w:spacing w:after="240"/>
      <w:ind w:left="851"/>
    </w:pPr>
    <w:rPr>
      <w:rFonts w:eastAsia="Times New Roman"/>
      <w:snapToGrid/>
      <w:sz w:val="22"/>
      <w:lang w:val="en-GB" w:eastAsia="en-US"/>
    </w:rPr>
  </w:style>
  <w:style w:type="paragraph" w:customStyle="1" w:styleId="CMSIndentL4">
    <w:name w:val="CMS Indent L4"/>
    <w:basedOn w:val="Normalny"/>
    <w:rsid w:val="004858D8"/>
    <w:pPr>
      <w:numPr>
        <w:ilvl w:val="6"/>
      </w:numPr>
      <w:spacing w:after="240"/>
      <w:ind w:left="1701"/>
    </w:pPr>
    <w:rPr>
      <w:rFonts w:eastAsia="Times New Roman"/>
      <w:snapToGrid/>
      <w:sz w:val="22"/>
      <w:lang w:val="en-GB" w:eastAsia="en-US"/>
    </w:rPr>
  </w:style>
  <w:style w:type="paragraph" w:customStyle="1" w:styleId="CMSIndentL5">
    <w:name w:val="CMS Indent L5"/>
    <w:basedOn w:val="Normalny"/>
    <w:rsid w:val="004858D8"/>
    <w:pPr>
      <w:numPr>
        <w:ilvl w:val="7"/>
      </w:numPr>
      <w:spacing w:after="240"/>
      <w:ind w:left="2552"/>
    </w:pPr>
    <w:rPr>
      <w:rFonts w:eastAsia="Times New Roman"/>
      <w:snapToGrid/>
      <w:sz w:val="22"/>
      <w:lang w:val="en-GB" w:eastAsia="en-US"/>
    </w:rPr>
  </w:style>
  <w:style w:type="paragraph" w:customStyle="1" w:styleId="CMSIndentL6">
    <w:name w:val="CMS Indent L6"/>
    <w:basedOn w:val="Normalny"/>
    <w:rsid w:val="004858D8"/>
    <w:pPr>
      <w:numPr>
        <w:ilvl w:val="8"/>
      </w:numPr>
      <w:spacing w:after="240"/>
      <w:ind w:left="3402"/>
    </w:pPr>
    <w:rPr>
      <w:rFonts w:eastAsia="Times New Roman"/>
      <w:snapToGrid/>
      <w:sz w:val="22"/>
      <w:lang w:val="en-GB" w:eastAsia="en-US"/>
    </w:rPr>
  </w:style>
  <w:style w:type="paragraph" w:customStyle="1" w:styleId="CMSSchL4">
    <w:name w:val="CMS Sch L4"/>
    <w:basedOn w:val="Normalny"/>
    <w:rsid w:val="004858D8"/>
    <w:pPr>
      <w:tabs>
        <w:tab w:val="left" w:pos="1701"/>
      </w:tabs>
      <w:spacing w:after="240"/>
      <w:ind w:left="1702" w:hanging="851"/>
      <w:outlineLvl w:val="3"/>
    </w:pPr>
    <w:rPr>
      <w:rFonts w:eastAsia="Times New Roman"/>
      <w:snapToGrid/>
      <w:sz w:val="22"/>
      <w:lang w:val="en-GB" w:eastAsia="en-US"/>
    </w:rPr>
  </w:style>
  <w:style w:type="paragraph" w:customStyle="1" w:styleId="CMSSchL6">
    <w:name w:val="CMS Sch L6"/>
    <w:basedOn w:val="Normalny"/>
    <w:rsid w:val="004858D8"/>
    <w:pPr>
      <w:tabs>
        <w:tab w:val="num" w:pos="0"/>
      </w:tabs>
      <w:spacing w:after="240"/>
      <w:ind w:left="3403" w:hanging="851"/>
      <w:outlineLvl w:val="5"/>
    </w:pPr>
    <w:rPr>
      <w:rFonts w:eastAsia="Times New Roman"/>
      <w:snapToGrid/>
      <w:sz w:val="22"/>
      <w:lang w:val="en-GB" w:eastAsia="en-US"/>
    </w:rPr>
  </w:style>
  <w:style w:type="paragraph" w:customStyle="1" w:styleId="CMSSchL7">
    <w:name w:val="CMS Sch L7"/>
    <w:basedOn w:val="Normalny"/>
    <w:rsid w:val="004858D8"/>
    <w:pPr>
      <w:spacing w:after="240"/>
      <w:ind w:left="851"/>
      <w:outlineLvl w:val="6"/>
    </w:pPr>
    <w:rPr>
      <w:rFonts w:eastAsia="Times New Roman"/>
      <w:snapToGrid/>
      <w:sz w:val="22"/>
      <w:lang w:val="en-GB" w:eastAsia="en-US"/>
    </w:rPr>
  </w:style>
  <w:style w:type="paragraph" w:customStyle="1" w:styleId="CMSSchL8">
    <w:name w:val="CMS Sch L8"/>
    <w:basedOn w:val="Normalny"/>
    <w:rsid w:val="004858D8"/>
    <w:pPr>
      <w:tabs>
        <w:tab w:val="num" w:pos="0"/>
      </w:tabs>
      <w:spacing w:after="240"/>
      <w:ind w:left="1702" w:hanging="851"/>
      <w:outlineLvl w:val="7"/>
    </w:pPr>
    <w:rPr>
      <w:rFonts w:eastAsia="Times New Roman"/>
      <w:snapToGrid/>
      <w:sz w:val="22"/>
      <w:lang w:val="en-GB" w:eastAsia="en-US"/>
    </w:rPr>
  </w:style>
  <w:style w:type="paragraph" w:customStyle="1" w:styleId="CMSSchL9">
    <w:name w:val="CMS Sch L9"/>
    <w:basedOn w:val="Normalny"/>
    <w:rsid w:val="004858D8"/>
    <w:pPr>
      <w:tabs>
        <w:tab w:val="num" w:pos="0"/>
      </w:tabs>
      <w:spacing w:after="240"/>
      <w:ind w:left="2552" w:hanging="851"/>
      <w:outlineLvl w:val="8"/>
    </w:pPr>
    <w:rPr>
      <w:rFonts w:eastAsia="Times New Roman"/>
      <w:snapToGrid/>
      <w:sz w:val="22"/>
      <w:lang w:val="en-GB" w:eastAsia="en-US"/>
    </w:rPr>
  </w:style>
  <w:style w:type="paragraph" w:customStyle="1" w:styleId="CMSUnnumbered">
    <w:name w:val="CMS Unnumbered"/>
    <w:basedOn w:val="Normalny"/>
    <w:rsid w:val="004858D8"/>
    <w:pPr>
      <w:keepNext/>
      <w:keepLines/>
      <w:spacing w:after="240"/>
      <w:ind w:left="851"/>
    </w:pPr>
    <w:rPr>
      <w:rFonts w:eastAsia="Times New Roman"/>
      <w:b/>
      <w:i/>
      <w:snapToGrid/>
      <w:sz w:val="22"/>
      <w:lang w:val="en-GB" w:eastAsia="en-US"/>
    </w:rPr>
  </w:style>
  <w:style w:type="paragraph" w:customStyle="1" w:styleId="CMSFooter">
    <w:name w:val="CMSFooter"/>
    <w:basedOn w:val="Stopka"/>
    <w:rsid w:val="004858D8"/>
    <w:pPr>
      <w:tabs>
        <w:tab w:val="clear" w:pos="4536"/>
        <w:tab w:val="clear" w:pos="9072"/>
      </w:tabs>
      <w:spacing w:before="90" w:line="180" w:lineRule="exact"/>
    </w:pPr>
    <w:rPr>
      <w:rFonts w:ascii="Arial" w:eastAsia="Times New Roman" w:hAnsi="Arial"/>
      <w:noProof/>
      <w:snapToGrid/>
      <w:sz w:val="13"/>
      <w:szCs w:val="20"/>
      <w:lang w:val="en-GB" w:eastAsia="en-US"/>
    </w:rPr>
  </w:style>
  <w:style w:type="paragraph" w:customStyle="1" w:styleId="CMSFooterBold">
    <w:name w:val="CMSFooter Bold"/>
    <w:basedOn w:val="Stopka"/>
    <w:rsid w:val="004858D8"/>
    <w:pPr>
      <w:tabs>
        <w:tab w:val="clear" w:pos="4536"/>
        <w:tab w:val="clear" w:pos="9072"/>
      </w:tabs>
      <w:spacing w:before="90" w:line="180" w:lineRule="exact"/>
    </w:pPr>
    <w:rPr>
      <w:rFonts w:ascii="Arial" w:eastAsia="Times New Roman" w:hAnsi="Arial"/>
      <w:b/>
      <w:noProof/>
      <w:snapToGrid/>
      <w:sz w:val="13"/>
      <w:szCs w:val="20"/>
      <w:lang w:val="en-GB" w:eastAsia="en-US"/>
    </w:rPr>
  </w:style>
  <w:style w:type="paragraph" w:customStyle="1" w:styleId="Unnumbered">
    <w:name w:val="Unnumbered"/>
    <w:basedOn w:val="Normalny"/>
    <w:rsid w:val="004858D8"/>
    <w:pPr>
      <w:keepNext/>
      <w:spacing w:after="240"/>
      <w:ind w:left="851"/>
    </w:pPr>
    <w:rPr>
      <w:rFonts w:eastAsia="Times New Roman"/>
      <w:b/>
      <w:i/>
      <w:snapToGrid/>
      <w:sz w:val="22"/>
      <w:lang w:val="en-GB" w:eastAsia="en-US"/>
    </w:rPr>
  </w:style>
  <w:style w:type="paragraph" w:customStyle="1" w:styleId="Schedule">
    <w:name w:val="Schedule"/>
    <w:basedOn w:val="Normalny"/>
    <w:next w:val="Normalny"/>
    <w:rsid w:val="004858D8"/>
    <w:pPr>
      <w:spacing w:after="240"/>
      <w:jc w:val="center"/>
    </w:pPr>
    <w:rPr>
      <w:rFonts w:eastAsia="Times New Roman"/>
      <w:b/>
      <w:snapToGrid/>
      <w:sz w:val="22"/>
      <w:lang w:val="en-GB" w:eastAsia="en-US"/>
    </w:rPr>
  </w:style>
  <w:style w:type="paragraph" w:styleId="Zwrotpoegnalny">
    <w:name w:val="Closing"/>
    <w:basedOn w:val="Normalny"/>
    <w:rsid w:val="004858D8"/>
    <w:rPr>
      <w:rFonts w:eastAsia="Times New Roman"/>
      <w:snapToGrid/>
      <w:sz w:val="22"/>
      <w:lang w:val="en-GB" w:eastAsia="en-US"/>
    </w:rPr>
  </w:style>
  <w:style w:type="paragraph" w:styleId="Data">
    <w:name w:val="Date"/>
    <w:basedOn w:val="Normalny"/>
    <w:next w:val="Normalny"/>
    <w:rsid w:val="004858D8"/>
    <w:rPr>
      <w:rFonts w:eastAsia="Times New Roman"/>
      <w:snapToGrid/>
      <w:sz w:val="22"/>
      <w:lang w:val="en-GB" w:eastAsia="en-US"/>
    </w:rPr>
  </w:style>
  <w:style w:type="paragraph" w:styleId="Nagwekwiadomoci">
    <w:name w:val="Message Header"/>
    <w:basedOn w:val="Normalny"/>
    <w:rsid w:val="004858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napToGrid/>
      <w:sz w:val="22"/>
      <w:lang w:val="en-GB" w:eastAsia="en-US"/>
    </w:rPr>
  </w:style>
  <w:style w:type="paragraph" w:styleId="Wcicienormalne">
    <w:name w:val="Normal Indent"/>
    <w:basedOn w:val="Normalny"/>
    <w:rsid w:val="004858D8"/>
    <w:pPr>
      <w:ind w:left="851"/>
    </w:pPr>
    <w:rPr>
      <w:rFonts w:eastAsia="Times New Roman"/>
      <w:snapToGrid/>
      <w:sz w:val="22"/>
      <w:lang w:val="en-GB" w:eastAsia="en-US"/>
    </w:rPr>
  </w:style>
  <w:style w:type="paragraph" w:styleId="Nagweknotatki">
    <w:name w:val="Note Heading"/>
    <w:basedOn w:val="Normalny"/>
    <w:next w:val="Normalny"/>
    <w:rsid w:val="004858D8"/>
    <w:pPr>
      <w:spacing w:after="240"/>
    </w:pPr>
    <w:rPr>
      <w:rFonts w:eastAsia="Times New Roman"/>
      <w:snapToGrid/>
      <w:sz w:val="22"/>
      <w:lang w:val="en-GB" w:eastAsia="en-US"/>
    </w:rPr>
  </w:style>
  <w:style w:type="paragraph" w:styleId="Zwrotgrzecznociowy">
    <w:name w:val="Salutation"/>
    <w:basedOn w:val="Normalny"/>
    <w:next w:val="Normalny"/>
    <w:rsid w:val="004858D8"/>
    <w:pPr>
      <w:numPr>
        <w:ilvl w:val="1"/>
        <w:numId w:val="17"/>
      </w:numPr>
      <w:tabs>
        <w:tab w:val="clear" w:pos="851"/>
      </w:tabs>
      <w:ind w:left="0" w:firstLine="0"/>
    </w:pPr>
    <w:rPr>
      <w:rFonts w:eastAsia="Times New Roman"/>
      <w:snapToGrid/>
      <w:sz w:val="22"/>
      <w:lang w:val="en-GB" w:eastAsia="en-US"/>
    </w:rPr>
  </w:style>
  <w:style w:type="paragraph" w:styleId="Tekstpodstawowywcity">
    <w:name w:val="Body Text Indent"/>
    <w:aliases w:val="i"/>
    <w:basedOn w:val="Normalny"/>
    <w:rsid w:val="004858D8"/>
    <w:pPr>
      <w:spacing w:after="120"/>
      <w:ind w:left="283"/>
    </w:pPr>
    <w:rPr>
      <w:rFonts w:eastAsia="Times New Roman"/>
      <w:snapToGrid/>
    </w:rPr>
  </w:style>
  <w:style w:type="paragraph" w:customStyle="1" w:styleId="ListAlpha1">
    <w:name w:val="List Alpha 1"/>
    <w:basedOn w:val="Normalny"/>
    <w:next w:val="Tekstpodstawowy"/>
    <w:autoRedefine/>
    <w:rsid w:val="001C5CAE"/>
    <w:pPr>
      <w:keepNext/>
      <w:tabs>
        <w:tab w:val="num" w:pos="180"/>
        <w:tab w:val="left" w:pos="567"/>
      </w:tabs>
      <w:spacing w:before="60" w:after="60" w:line="288" w:lineRule="auto"/>
      <w:ind w:left="180"/>
      <w:jc w:val="both"/>
    </w:pPr>
    <w:rPr>
      <w:rFonts w:eastAsia="Times New Roman"/>
      <w:snapToGrid/>
      <w:sz w:val="22"/>
      <w:szCs w:val="22"/>
      <w:u w:val="single"/>
    </w:rPr>
  </w:style>
  <w:style w:type="paragraph" w:customStyle="1" w:styleId="ListAlpha3">
    <w:name w:val="List Alpha 3"/>
    <w:basedOn w:val="Normalny"/>
    <w:next w:val="Tekstpodstawowy3"/>
    <w:rsid w:val="001C5CAE"/>
    <w:pPr>
      <w:numPr>
        <w:ilvl w:val="2"/>
        <w:numId w:val="1"/>
      </w:numPr>
      <w:tabs>
        <w:tab w:val="left" w:pos="68"/>
      </w:tabs>
      <w:spacing w:after="200" w:line="288" w:lineRule="auto"/>
      <w:jc w:val="both"/>
    </w:pPr>
    <w:rPr>
      <w:rFonts w:eastAsia="Times New Roman"/>
      <w:snapToGrid/>
      <w:sz w:val="22"/>
      <w:szCs w:val="20"/>
      <w:lang w:val="en-GB"/>
    </w:rPr>
  </w:style>
  <w:style w:type="paragraph" w:styleId="Tekstpodstawowy3">
    <w:name w:val="Body Text 3"/>
    <w:aliases w:val="b3"/>
    <w:basedOn w:val="Normalny"/>
    <w:rsid w:val="001C5CAE"/>
    <w:pPr>
      <w:spacing w:after="120"/>
    </w:pPr>
    <w:rPr>
      <w:rFonts w:eastAsia="Times New Roman"/>
      <w:snapToGrid/>
      <w:sz w:val="16"/>
      <w:szCs w:val="16"/>
    </w:rPr>
  </w:style>
  <w:style w:type="paragraph" w:styleId="Listapunktowana">
    <w:name w:val="List Bullet"/>
    <w:aliases w:val="lb"/>
    <w:basedOn w:val="Normalny"/>
    <w:rsid w:val="001C5CAE"/>
    <w:pPr>
      <w:numPr>
        <w:ilvl w:val="3"/>
        <w:numId w:val="2"/>
      </w:numPr>
    </w:pPr>
    <w:rPr>
      <w:rFonts w:eastAsia="Times New Roman"/>
      <w:snapToGrid/>
      <w:sz w:val="20"/>
      <w:szCs w:val="20"/>
    </w:rPr>
  </w:style>
  <w:style w:type="paragraph" w:customStyle="1" w:styleId="StylListapunktowana11pt">
    <w:name w:val="Styl Lista punktowana + 11 pt"/>
    <w:basedOn w:val="Listapunktowana"/>
    <w:rsid w:val="001C5CAE"/>
    <w:pPr>
      <w:keepNext/>
      <w:spacing w:before="60" w:after="60"/>
      <w:ind w:left="1469"/>
      <w:jc w:val="both"/>
    </w:pPr>
    <w:rPr>
      <w:sz w:val="22"/>
    </w:rPr>
  </w:style>
  <w:style w:type="paragraph" w:styleId="HTML-wstpniesformatowany">
    <w:name w:val="HTML Preformatted"/>
    <w:basedOn w:val="Normalny"/>
    <w:rsid w:val="001C5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rPr>
  </w:style>
  <w:style w:type="paragraph" w:styleId="NormalnyWeb">
    <w:name w:val="Normal (Web)"/>
    <w:basedOn w:val="Normalny"/>
    <w:uiPriority w:val="99"/>
    <w:rsid w:val="001C5CAE"/>
    <w:pPr>
      <w:spacing w:before="100" w:beforeAutospacing="1" w:after="100" w:afterAutospacing="1"/>
    </w:pPr>
    <w:rPr>
      <w:rFonts w:eastAsia="Times New Roman"/>
      <w:snapToGrid/>
    </w:rPr>
  </w:style>
  <w:style w:type="character" w:customStyle="1" w:styleId="ZnakZnak1">
    <w:name w:val="Znak Znak1"/>
    <w:rsid w:val="001C5CAE"/>
    <w:rPr>
      <w:b/>
      <w:sz w:val="22"/>
      <w:lang w:val="en-GB" w:eastAsia="pl-PL" w:bidi="ar-SA"/>
    </w:rPr>
  </w:style>
  <w:style w:type="paragraph" w:customStyle="1" w:styleId="AddressInfo">
    <w:name w:val="AddressInfo"/>
    <w:basedOn w:val="Normalny"/>
    <w:rsid w:val="001C5CAE"/>
    <w:pPr>
      <w:tabs>
        <w:tab w:val="left" w:pos="284"/>
        <w:tab w:val="left" w:pos="454"/>
        <w:tab w:val="left" w:pos="624"/>
        <w:tab w:val="left" w:pos="794"/>
        <w:tab w:val="left" w:pos="964"/>
        <w:tab w:val="left" w:pos="1134"/>
      </w:tabs>
      <w:spacing w:line="264" w:lineRule="auto"/>
    </w:pPr>
    <w:rPr>
      <w:rFonts w:ascii="Arial" w:eastAsia="Times New Roman" w:hAnsi="Arial"/>
      <w:noProof/>
      <w:snapToGrid/>
      <w:sz w:val="17"/>
      <w:lang w:val="en-GB" w:eastAsia="en-US"/>
    </w:rPr>
  </w:style>
  <w:style w:type="paragraph" w:customStyle="1" w:styleId="AddressInfoBold">
    <w:name w:val="AddressInfo Bold"/>
    <w:basedOn w:val="Normalny"/>
    <w:rsid w:val="001C5CAE"/>
    <w:rPr>
      <w:rFonts w:ascii="Arial" w:eastAsia="Times New Roman" w:hAnsi="Arial"/>
      <w:b/>
      <w:noProof/>
      <w:snapToGrid/>
      <w:sz w:val="17"/>
      <w:lang w:val="en-GB" w:eastAsia="en-US"/>
    </w:rPr>
  </w:style>
  <w:style w:type="paragraph" w:styleId="Tekstblokowy">
    <w:name w:val="Block Text"/>
    <w:aliases w:val="k"/>
    <w:basedOn w:val="Normalny"/>
    <w:rsid w:val="001C5CAE"/>
    <w:pPr>
      <w:spacing w:after="240"/>
      <w:ind w:left="1701"/>
    </w:pPr>
    <w:rPr>
      <w:rFonts w:eastAsia="Times New Roman"/>
      <w:snapToGrid/>
      <w:sz w:val="22"/>
      <w:lang w:val="en-GB" w:eastAsia="en-US"/>
    </w:rPr>
  </w:style>
  <w:style w:type="paragraph" w:customStyle="1" w:styleId="BodyTextBold">
    <w:name w:val="Body Text Bold"/>
    <w:basedOn w:val="Tekstpodstawowy"/>
    <w:rsid w:val="001C5CAE"/>
    <w:pPr>
      <w:autoSpaceDE/>
      <w:autoSpaceDN/>
      <w:adjustRightInd/>
      <w:spacing w:after="240"/>
      <w:jc w:val="left"/>
    </w:pPr>
    <w:rPr>
      <w:rFonts w:ascii="Arial" w:hAnsi="Arial" w:cs="Arial"/>
      <w:b/>
      <w:bCs w:val="0"/>
      <w:snapToGrid/>
      <w:sz w:val="22"/>
      <w:szCs w:val="22"/>
      <w:lang w:val="en-GB" w:eastAsia="en-US"/>
    </w:rPr>
  </w:style>
  <w:style w:type="paragraph" w:styleId="Tekstpodstawowyzwciciem">
    <w:name w:val="Body Text First Indent"/>
    <w:aliases w:val="fi"/>
    <w:basedOn w:val="Normalny"/>
    <w:rsid w:val="001C5CAE"/>
    <w:pPr>
      <w:spacing w:after="240"/>
      <w:ind w:firstLine="851"/>
    </w:pPr>
    <w:rPr>
      <w:rFonts w:eastAsia="Times New Roman"/>
      <w:snapToGrid/>
      <w:sz w:val="22"/>
      <w:lang w:val="en-GB" w:eastAsia="en-US"/>
    </w:rPr>
  </w:style>
  <w:style w:type="paragraph" w:styleId="Tekstpodstawowywcity2">
    <w:name w:val="Body Text Indent 2"/>
    <w:aliases w:val="i2"/>
    <w:basedOn w:val="Normalny"/>
    <w:rsid w:val="001C5CAE"/>
    <w:pPr>
      <w:spacing w:after="240" w:line="480" w:lineRule="auto"/>
      <w:ind w:left="851"/>
    </w:pPr>
    <w:rPr>
      <w:rFonts w:eastAsia="Times New Roman"/>
      <w:snapToGrid/>
      <w:sz w:val="22"/>
      <w:lang w:val="en-GB" w:eastAsia="en-US"/>
    </w:rPr>
  </w:style>
  <w:style w:type="paragraph" w:styleId="Tekstpodstawowywcity3">
    <w:name w:val="Body Text Indent 3"/>
    <w:aliases w:val="i3"/>
    <w:basedOn w:val="Normalny"/>
    <w:rsid w:val="001C5CAE"/>
    <w:pPr>
      <w:spacing w:after="240" w:line="360" w:lineRule="auto"/>
      <w:ind w:left="851"/>
    </w:pPr>
    <w:rPr>
      <w:rFonts w:eastAsia="Times New Roman"/>
      <w:snapToGrid/>
      <w:sz w:val="22"/>
      <w:szCs w:val="16"/>
      <w:lang w:val="en-GB" w:eastAsia="en-US"/>
    </w:rPr>
  </w:style>
  <w:style w:type="paragraph" w:customStyle="1" w:styleId="CMSHeadL1">
    <w:name w:val="CMS Head L1"/>
    <w:basedOn w:val="Normalny"/>
    <w:next w:val="CMSHeadL2"/>
    <w:rsid w:val="001C5CAE"/>
    <w:pPr>
      <w:pageBreakBefore/>
      <w:tabs>
        <w:tab w:val="num" w:pos="360"/>
      </w:tabs>
      <w:spacing w:before="240" w:after="240"/>
      <w:ind w:left="360" w:hanging="360"/>
      <w:jc w:val="center"/>
      <w:outlineLvl w:val="0"/>
    </w:pPr>
    <w:rPr>
      <w:rFonts w:eastAsia="Times New Roman"/>
      <w:b/>
      <w:snapToGrid/>
      <w:sz w:val="28"/>
      <w:lang w:val="en-GB" w:eastAsia="en-US"/>
    </w:rPr>
  </w:style>
  <w:style w:type="paragraph" w:customStyle="1" w:styleId="CMSHeadL2">
    <w:name w:val="CMS Head L2"/>
    <w:basedOn w:val="Normalny"/>
    <w:next w:val="CMSHeadL3"/>
    <w:rsid w:val="001C5CAE"/>
    <w:pPr>
      <w:keepNext/>
      <w:keepLines/>
      <w:numPr>
        <w:ilvl w:val="1"/>
        <w:numId w:val="6"/>
      </w:numPr>
      <w:spacing w:before="240" w:after="240"/>
      <w:ind w:left="851" w:hanging="851"/>
      <w:outlineLvl w:val="1"/>
    </w:pPr>
    <w:rPr>
      <w:rFonts w:eastAsia="Times New Roman"/>
      <w:b/>
      <w:snapToGrid/>
      <w:sz w:val="22"/>
      <w:lang w:val="en-GB" w:eastAsia="en-US"/>
    </w:rPr>
  </w:style>
  <w:style w:type="paragraph" w:customStyle="1" w:styleId="CMSHeadL3">
    <w:name w:val="CMS Head L3"/>
    <w:basedOn w:val="Normalny"/>
    <w:rsid w:val="001C5CAE"/>
    <w:pPr>
      <w:numPr>
        <w:ilvl w:val="2"/>
        <w:numId w:val="6"/>
      </w:numPr>
      <w:spacing w:after="240"/>
      <w:ind w:left="851" w:hanging="851"/>
      <w:outlineLvl w:val="2"/>
    </w:pPr>
    <w:rPr>
      <w:rFonts w:eastAsia="Times New Roman"/>
      <w:snapToGrid/>
      <w:sz w:val="22"/>
      <w:lang w:val="en-GB" w:eastAsia="en-US"/>
    </w:rPr>
  </w:style>
  <w:style w:type="paragraph" w:customStyle="1" w:styleId="CMSHeadL4">
    <w:name w:val="CMS Head L4"/>
    <w:basedOn w:val="Normalny"/>
    <w:rsid w:val="001C5CAE"/>
    <w:pPr>
      <w:numPr>
        <w:ilvl w:val="1"/>
        <w:numId w:val="6"/>
      </w:numPr>
      <w:tabs>
        <w:tab w:val="num" w:pos="1701"/>
      </w:tabs>
      <w:spacing w:after="240"/>
      <w:ind w:left="1702" w:hanging="851"/>
      <w:outlineLvl w:val="3"/>
    </w:pPr>
    <w:rPr>
      <w:rFonts w:eastAsia="Times New Roman"/>
      <w:snapToGrid/>
      <w:sz w:val="22"/>
      <w:lang w:val="en-GB" w:eastAsia="en-US"/>
    </w:rPr>
  </w:style>
  <w:style w:type="paragraph" w:customStyle="1" w:styleId="CMSHeadL5">
    <w:name w:val="CMS Head L5"/>
    <w:basedOn w:val="Normalny"/>
    <w:rsid w:val="001C5CAE"/>
    <w:pPr>
      <w:numPr>
        <w:ilvl w:val="2"/>
        <w:numId w:val="6"/>
      </w:numPr>
      <w:tabs>
        <w:tab w:val="num" w:pos="2551"/>
      </w:tabs>
      <w:spacing w:after="240"/>
      <w:ind w:left="2552" w:hanging="851"/>
      <w:outlineLvl w:val="4"/>
    </w:pPr>
    <w:rPr>
      <w:rFonts w:eastAsia="Times New Roman"/>
      <w:snapToGrid/>
      <w:sz w:val="22"/>
      <w:lang w:val="en-GB" w:eastAsia="en-US"/>
    </w:rPr>
  </w:style>
  <w:style w:type="paragraph" w:customStyle="1" w:styleId="CMSNormalHighlight">
    <w:name w:val="CMS Normal Highlight"/>
    <w:basedOn w:val="Normalny"/>
    <w:next w:val="Normalny"/>
    <w:rsid w:val="001C5CAE"/>
    <w:pPr>
      <w:shd w:val="clear" w:color="auto" w:fill="00FF00"/>
      <w:spacing w:before="240" w:after="240"/>
    </w:pPr>
    <w:rPr>
      <w:rFonts w:eastAsia="Times New Roman"/>
      <w:b/>
      <w:snapToGrid/>
      <w:color w:val="000000"/>
      <w:sz w:val="22"/>
      <w:lang w:val="en-GB" w:eastAsia="en-US"/>
    </w:rPr>
  </w:style>
  <w:style w:type="paragraph" w:customStyle="1" w:styleId="CMSSchL1">
    <w:name w:val="CMS Sch L1"/>
    <w:basedOn w:val="Normalny"/>
    <w:next w:val="CMSSchPart"/>
    <w:rsid w:val="001C5CAE"/>
    <w:pPr>
      <w:keepNext/>
      <w:pageBreakBefore/>
      <w:tabs>
        <w:tab w:val="num" w:pos="1492"/>
      </w:tabs>
      <w:spacing w:before="240" w:after="240"/>
      <w:ind w:left="1492" w:hanging="360"/>
      <w:jc w:val="center"/>
      <w:outlineLvl w:val="0"/>
    </w:pPr>
    <w:rPr>
      <w:rFonts w:eastAsia="Times New Roman"/>
      <w:b/>
      <w:snapToGrid/>
      <w:sz w:val="28"/>
      <w:lang w:val="en-GB" w:eastAsia="en-US"/>
    </w:rPr>
  </w:style>
  <w:style w:type="paragraph" w:customStyle="1" w:styleId="CMSSchPart">
    <w:name w:val="CMS Sch Part"/>
    <w:basedOn w:val="Normalny"/>
    <w:next w:val="CMSSchL2"/>
    <w:rsid w:val="001C5CAE"/>
    <w:pPr>
      <w:spacing w:after="240"/>
      <w:jc w:val="center"/>
      <w:outlineLvl w:val="0"/>
    </w:pPr>
    <w:rPr>
      <w:rFonts w:eastAsia="Times New Roman"/>
      <w:b/>
      <w:snapToGrid/>
      <w:sz w:val="22"/>
      <w:lang w:val="en-GB" w:eastAsia="en-US"/>
    </w:rPr>
  </w:style>
  <w:style w:type="paragraph" w:customStyle="1" w:styleId="CMSSchL2">
    <w:name w:val="CMS Sch L2"/>
    <w:basedOn w:val="Normalny"/>
    <w:next w:val="CMSSchL3"/>
    <w:rsid w:val="001C5CAE"/>
    <w:pPr>
      <w:tabs>
        <w:tab w:val="num" w:pos="1492"/>
      </w:tabs>
      <w:spacing w:before="240" w:after="240"/>
      <w:ind w:left="851" w:hanging="851"/>
      <w:outlineLvl w:val="1"/>
    </w:pPr>
    <w:rPr>
      <w:rFonts w:eastAsia="Times New Roman"/>
      <w:snapToGrid/>
      <w:sz w:val="22"/>
      <w:lang w:val="en-GB" w:eastAsia="en-US"/>
    </w:rPr>
  </w:style>
  <w:style w:type="paragraph" w:customStyle="1" w:styleId="CMSSchL3">
    <w:name w:val="CMS Sch L3"/>
    <w:basedOn w:val="Normalny"/>
    <w:rsid w:val="001C5CAE"/>
    <w:pPr>
      <w:numPr>
        <w:ilvl w:val="2"/>
        <w:numId w:val="14"/>
      </w:numPr>
      <w:spacing w:after="240"/>
      <w:ind w:left="851" w:hanging="851"/>
      <w:outlineLvl w:val="2"/>
    </w:pPr>
    <w:rPr>
      <w:rFonts w:eastAsia="Times New Roman"/>
      <w:snapToGrid/>
      <w:sz w:val="22"/>
      <w:lang w:val="en-GB" w:eastAsia="en-US"/>
    </w:rPr>
  </w:style>
  <w:style w:type="paragraph" w:customStyle="1" w:styleId="CMSSchL5">
    <w:name w:val="CMS Sch L5"/>
    <w:basedOn w:val="Normalny"/>
    <w:rsid w:val="001C5CAE"/>
    <w:pPr>
      <w:numPr>
        <w:ilvl w:val="2"/>
        <w:numId w:val="14"/>
      </w:numPr>
      <w:tabs>
        <w:tab w:val="left" w:pos="2552"/>
      </w:tabs>
      <w:spacing w:after="240"/>
      <w:ind w:left="2552" w:hanging="851"/>
      <w:outlineLvl w:val="4"/>
    </w:pPr>
    <w:rPr>
      <w:rFonts w:eastAsia="Times New Roman"/>
      <w:snapToGrid/>
      <w:sz w:val="22"/>
      <w:lang w:val="en-GB" w:eastAsia="en-US"/>
    </w:rPr>
  </w:style>
  <w:style w:type="paragraph" w:customStyle="1" w:styleId="Disclaimer">
    <w:name w:val="Disclaimer"/>
    <w:basedOn w:val="Normalny"/>
    <w:rsid w:val="001C5CAE"/>
    <w:pPr>
      <w:spacing w:before="180" w:line="180" w:lineRule="exact"/>
    </w:pPr>
    <w:rPr>
      <w:rFonts w:ascii="Arial" w:eastAsia="Times New Roman" w:hAnsi="Arial"/>
      <w:b/>
      <w:snapToGrid/>
      <w:sz w:val="17"/>
      <w:lang w:val="en-GB" w:eastAsia="en-US"/>
    </w:rPr>
  </w:style>
  <w:style w:type="paragraph" w:customStyle="1" w:styleId="FAX">
    <w:name w:val="FAX"/>
    <w:basedOn w:val="Normalny"/>
    <w:rsid w:val="001C5CAE"/>
    <w:rPr>
      <w:rFonts w:ascii="Arial" w:eastAsia="Times New Roman" w:hAnsi="Arial"/>
      <w:b/>
      <w:noProof/>
      <w:snapToGrid/>
      <w:sz w:val="44"/>
      <w:lang w:val="en-GB" w:eastAsia="en-US"/>
    </w:rPr>
  </w:style>
  <w:style w:type="paragraph" w:customStyle="1" w:styleId="faxno">
    <w:name w:val="fax no"/>
    <w:basedOn w:val="Normalny"/>
    <w:rsid w:val="001C5CAE"/>
    <w:pPr>
      <w:spacing w:before="40"/>
    </w:pPr>
    <w:rPr>
      <w:rFonts w:ascii="Arial" w:eastAsia="Times New Roman" w:hAnsi="Arial"/>
      <w:noProof/>
      <w:snapToGrid/>
      <w:sz w:val="36"/>
      <w:lang w:val="en-GB" w:eastAsia="en-US"/>
    </w:rPr>
  </w:style>
  <w:style w:type="paragraph" w:customStyle="1" w:styleId="Hidden">
    <w:name w:val="Hidden"/>
    <w:basedOn w:val="Normalny"/>
    <w:next w:val="Normalny"/>
    <w:rsid w:val="001C5CAE"/>
    <w:rPr>
      <w:rFonts w:eastAsia="Times New Roman"/>
      <w:snapToGrid/>
      <w:vanish/>
      <w:color w:val="FF0000"/>
      <w:sz w:val="22"/>
      <w:lang w:val="en-GB" w:eastAsia="en-US"/>
    </w:rPr>
  </w:style>
  <w:style w:type="paragraph" w:customStyle="1" w:styleId="InvisibleText">
    <w:name w:val="Invisible Text"/>
    <w:basedOn w:val="Normalny"/>
    <w:next w:val="Normalny"/>
    <w:rsid w:val="001C5CAE"/>
    <w:rPr>
      <w:rFonts w:eastAsia="Times New Roman"/>
      <w:snapToGrid/>
      <w:vanish/>
      <w:color w:val="FFFFFF"/>
      <w:sz w:val="22"/>
      <w:lang w:val="en-GB" w:eastAsia="en-US"/>
    </w:rPr>
  </w:style>
  <w:style w:type="character" w:customStyle="1" w:styleId="invisiblechar">
    <w:name w:val="invisiblechar"/>
    <w:rsid w:val="001C5CAE"/>
    <w:rPr>
      <w:vanish/>
      <w:color w:val="FFFFFF"/>
    </w:rPr>
  </w:style>
  <w:style w:type="paragraph" w:styleId="Lista">
    <w:name w:val="List"/>
    <w:aliases w:val="l"/>
    <w:basedOn w:val="Normalny"/>
    <w:rsid w:val="001C5CAE"/>
    <w:pPr>
      <w:spacing w:after="240"/>
      <w:ind w:left="851" w:hanging="851"/>
    </w:pPr>
    <w:rPr>
      <w:rFonts w:eastAsia="Times New Roman"/>
      <w:snapToGrid/>
      <w:sz w:val="22"/>
      <w:lang w:val="en-GB" w:eastAsia="en-US"/>
    </w:rPr>
  </w:style>
  <w:style w:type="paragraph" w:styleId="Lista2">
    <w:name w:val="List 2"/>
    <w:aliases w:val="l2"/>
    <w:basedOn w:val="Normalny"/>
    <w:rsid w:val="001C5CAE"/>
    <w:pPr>
      <w:spacing w:after="240"/>
      <w:ind w:left="1702" w:hanging="851"/>
    </w:pPr>
    <w:rPr>
      <w:rFonts w:eastAsia="Times New Roman"/>
      <w:snapToGrid/>
      <w:sz w:val="22"/>
      <w:lang w:val="en-GB" w:eastAsia="en-US"/>
    </w:rPr>
  </w:style>
  <w:style w:type="paragraph" w:styleId="Lista3">
    <w:name w:val="List 3"/>
    <w:aliases w:val="l3"/>
    <w:basedOn w:val="Normalny"/>
    <w:rsid w:val="001C5CAE"/>
    <w:pPr>
      <w:spacing w:after="240"/>
      <w:ind w:left="2552" w:hanging="851"/>
    </w:pPr>
    <w:rPr>
      <w:rFonts w:eastAsia="Times New Roman"/>
      <w:snapToGrid/>
      <w:sz w:val="22"/>
      <w:lang w:val="en-GB" w:eastAsia="en-US"/>
    </w:rPr>
  </w:style>
  <w:style w:type="paragraph" w:styleId="Lista4">
    <w:name w:val="List 4"/>
    <w:aliases w:val="l4"/>
    <w:basedOn w:val="Normalny"/>
    <w:rsid w:val="001C5CAE"/>
    <w:pPr>
      <w:spacing w:after="240"/>
      <w:ind w:left="3403" w:hanging="851"/>
    </w:pPr>
    <w:rPr>
      <w:rFonts w:eastAsia="Times New Roman"/>
      <w:snapToGrid/>
      <w:sz w:val="22"/>
      <w:lang w:val="en-GB" w:eastAsia="en-US"/>
    </w:rPr>
  </w:style>
  <w:style w:type="paragraph" w:styleId="Lista5">
    <w:name w:val="List 5"/>
    <w:aliases w:val="l5"/>
    <w:basedOn w:val="Normalny"/>
    <w:rsid w:val="001C5CAE"/>
    <w:pPr>
      <w:spacing w:after="240"/>
      <w:ind w:left="4253" w:hanging="851"/>
    </w:pPr>
    <w:rPr>
      <w:rFonts w:eastAsia="Times New Roman"/>
      <w:snapToGrid/>
      <w:sz w:val="22"/>
      <w:lang w:val="en-GB" w:eastAsia="en-US"/>
    </w:rPr>
  </w:style>
  <w:style w:type="paragraph" w:styleId="Listapunktowana2">
    <w:name w:val="List Bullet 2"/>
    <w:aliases w:val="lb2"/>
    <w:basedOn w:val="Normalny"/>
    <w:autoRedefine/>
    <w:rsid w:val="001C5CAE"/>
    <w:pPr>
      <w:numPr>
        <w:numId w:val="7"/>
      </w:numPr>
      <w:spacing w:after="240"/>
      <w:ind w:left="1702" w:hanging="851"/>
    </w:pPr>
    <w:rPr>
      <w:rFonts w:eastAsia="Times New Roman"/>
      <w:snapToGrid/>
      <w:sz w:val="22"/>
      <w:lang w:val="en-GB" w:eastAsia="en-US"/>
    </w:rPr>
  </w:style>
  <w:style w:type="paragraph" w:styleId="Listapunktowana3">
    <w:name w:val="List Bullet 3"/>
    <w:aliases w:val="lb3"/>
    <w:basedOn w:val="Normalny"/>
    <w:autoRedefine/>
    <w:rsid w:val="001C5CAE"/>
    <w:pPr>
      <w:numPr>
        <w:numId w:val="8"/>
      </w:numPr>
      <w:spacing w:after="240"/>
    </w:pPr>
    <w:rPr>
      <w:rFonts w:eastAsia="Times New Roman"/>
      <w:snapToGrid/>
      <w:sz w:val="22"/>
      <w:lang w:val="en-GB" w:eastAsia="en-US"/>
    </w:rPr>
  </w:style>
  <w:style w:type="paragraph" w:styleId="Listapunktowana4">
    <w:name w:val="List Bullet 4"/>
    <w:aliases w:val="lb4"/>
    <w:basedOn w:val="Normalny"/>
    <w:autoRedefine/>
    <w:rsid w:val="001C5CAE"/>
    <w:pPr>
      <w:numPr>
        <w:numId w:val="9"/>
      </w:numPr>
      <w:spacing w:after="240"/>
      <w:ind w:left="3403" w:hanging="851"/>
    </w:pPr>
    <w:rPr>
      <w:rFonts w:eastAsia="Times New Roman"/>
      <w:snapToGrid/>
      <w:sz w:val="22"/>
      <w:lang w:val="en-GB" w:eastAsia="en-US"/>
    </w:rPr>
  </w:style>
  <w:style w:type="paragraph" w:styleId="Listapunktowana5">
    <w:name w:val="List Bullet 5"/>
    <w:aliases w:val="lb5"/>
    <w:basedOn w:val="Normalny"/>
    <w:autoRedefine/>
    <w:rsid w:val="001C5CAE"/>
    <w:pPr>
      <w:tabs>
        <w:tab w:val="num" w:pos="360"/>
      </w:tabs>
      <w:spacing w:after="240"/>
      <w:ind w:left="360" w:hanging="360"/>
    </w:pPr>
    <w:rPr>
      <w:rFonts w:eastAsia="Times New Roman"/>
      <w:snapToGrid/>
      <w:sz w:val="22"/>
      <w:lang w:val="en-GB" w:eastAsia="en-US"/>
    </w:rPr>
  </w:style>
  <w:style w:type="paragraph" w:styleId="Lista-kontynuacja">
    <w:name w:val="List Continue"/>
    <w:aliases w:val="lc"/>
    <w:basedOn w:val="Normalny"/>
    <w:rsid w:val="001C5CAE"/>
    <w:pPr>
      <w:spacing w:after="240"/>
    </w:pPr>
    <w:rPr>
      <w:rFonts w:eastAsia="Times New Roman"/>
      <w:snapToGrid/>
      <w:sz w:val="22"/>
      <w:lang w:val="en-GB" w:eastAsia="en-US"/>
    </w:rPr>
  </w:style>
  <w:style w:type="paragraph" w:styleId="Lista-kontynuacja2">
    <w:name w:val="List Continue 2"/>
    <w:aliases w:val="lc2"/>
    <w:basedOn w:val="Normalny"/>
    <w:rsid w:val="001C5CAE"/>
    <w:pPr>
      <w:spacing w:after="240"/>
      <w:ind w:left="851"/>
    </w:pPr>
    <w:rPr>
      <w:rFonts w:eastAsia="Times New Roman"/>
      <w:snapToGrid/>
      <w:sz w:val="22"/>
      <w:lang w:val="en-GB" w:eastAsia="en-US"/>
    </w:rPr>
  </w:style>
  <w:style w:type="paragraph" w:styleId="Lista-kontynuacja3">
    <w:name w:val="List Continue 3"/>
    <w:aliases w:val="lc3"/>
    <w:basedOn w:val="Normalny"/>
    <w:rsid w:val="001C5CAE"/>
    <w:pPr>
      <w:spacing w:after="240"/>
      <w:ind w:left="1701"/>
    </w:pPr>
    <w:rPr>
      <w:rFonts w:eastAsia="Times New Roman"/>
      <w:snapToGrid/>
      <w:sz w:val="22"/>
      <w:lang w:val="en-GB" w:eastAsia="en-US"/>
    </w:rPr>
  </w:style>
  <w:style w:type="paragraph" w:styleId="Lista-kontynuacja4">
    <w:name w:val="List Continue 4"/>
    <w:aliases w:val="lc4"/>
    <w:basedOn w:val="Normalny"/>
    <w:rsid w:val="001C5CAE"/>
    <w:pPr>
      <w:spacing w:after="240"/>
      <w:ind w:left="2552"/>
    </w:pPr>
    <w:rPr>
      <w:rFonts w:eastAsia="Times New Roman"/>
      <w:snapToGrid/>
      <w:sz w:val="22"/>
      <w:lang w:val="en-GB" w:eastAsia="en-US"/>
    </w:rPr>
  </w:style>
  <w:style w:type="paragraph" w:styleId="Lista-kontynuacja5">
    <w:name w:val="List Continue 5"/>
    <w:aliases w:val="lc5"/>
    <w:basedOn w:val="Normalny"/>
    <w:rsid w:val="001C5CAE"/>
    <w:pPr>
      <w:spacing w:after="240"/>
      <w:ind w:left="3402"/>
    </w:pPr>
    <w:rPr>
      <w:rFonts w:eastAsia="Times New Roman"/>
      <w:snapToGrid/>
      <w:sz w:val="22"/>
      <w:lang w:val="en-GB" w:eastAsia="en-US"/>
    </w:rPr>
  </w:style>
  <w:style w:type="paragraph" w:styleId="Listanumerowana">
    <w:name w:val="List Number"/>
    <w:aliases w:val="ln"/>
    <w:basedOn w:val="Normalny"/>
    <w:rsid w:val="001C5CAE"/>
    <w:pPr>
      <w:numPr>
        <w:numId w:val="11"/>
      </w:numPr>
      <w:spacing w:after="240"/>
    </w:pPr>
    <w:rPr>
      <w:rFonts w:eastAsia="Times New Roman"/>
      <w:snapToGrid/>
      <w:sz w:val="22"/>
      <w:lang w:val="en-GB" w:eastAsia="en-US"/>
    </w:rPr>
  </w:style>
  <w:style w:type="paragraph" w:styleId="Listanumerowana2">
    <w:name w:val="List Number 2"/>
    <w:aliases w:val="ln2"/>
    <w:basedOn w:val="Normalny"/>
    <w:rsid w:val="001C5CAE"/>
    <w:pPr>
      <w:numPr>
        <w:numId w:val="12"/>
      </w:numPr>
      <w:spacing w:after="240"/>
    </w:pPr>
    <w:rPr>
      <w:rFonts w:eastAsia="Times New Roman"/>
      <w:snapToGrid/>
      <w:sz w:val="22"/>
      <w:lang w:val="en-GB" w:eastAsia="en-US"/>
    </w:rPr>
  </w:style>
  <w:style w:type="paragraph" w:styleId="Listanumerowana3">
    <w:name w:val="List Number 3"/>
    <w:aliases w:val="ln3"/>
    <w:basedOn w:val="Normalny"/>
    <w:rsid w:val="001C5CAE"/>
    <w:pPr>
      <w:numPr>
        <w:numId w:val="13"/>
      </w:numPr>
      <w:spacing w:after="240"/>
    </w:pPr>
    <w:rPr>
      <w:rFonts w:eastAsia="Times New Roman"/>
      <w:snapToGrid/>
      <w:sz w:val="22"/>
      <w:lang w:val="en-GB" w:eastAsia="en-US"/>
    </w:rPr>
  </w:style>
  <w:style w:type="paragraph" w:styleId="Listanumerowana4">
    <w:name w:val="List Number 4"/>
    <w:aliases w:val="ln4"/>
    <w:basedOn w:val="Normalny"/>
    <w:rsid w:val="001C5CAE"/>
    <w:pPr>
      <w:tabs>
        <w:tab w:val="num" w:pos="720"/>
        <w:tab w:val="num" w:pos="851"/>
      </w:tabs>
      <w:spacing w:after="240"/>
      <w:ind w:left="851" w:hanging="851"/>
    </w:pPr>
    <w:rPr>
      <w:rFonts w:eastAsia="Times New Roman"/>
      <w:snapToGrid/>
      <w:sz w:val="22"/>
      <w:lang w:val="en-GB" w:eastAsia="en-US"/>
    </w:rPr>
  </w:style>
  <w:style w:type="paragraph" w:styleId="Listanumerowana5">
    <w:name w:val="List Number 5"/>
    <w:aliases w:val="ln5"/>
    <w:basedOn w:val="Normalny"/>
    <w:rsid w:val="001C5CAE"/>
    <w:pPr>
      <w:numPr>
        <w:numId w:val="5"/>
      </w:numPr>
      <w:tabs>
        <w:tab w:val="left" w:pos="851"/>
      </w:tabs>
      <w:spacing w:after="240"/>
      <w:ind w:left="851" w:hanging="851"/>
    </w:pPr>
    <w:rPr>
      <w:rFonts w:eastAsia="Times New Roman"/>
      <w:snapToGrid/>
      <w:sz w:val="22"/>
      <w:lang w:val="en-GB" w:eastAsia="en-US"/>
    </w:rPr>
  </w:style>
  <w:style w:type="paragraph" w:customStyle="1" w:styleId="ListNumberMinimal">
    <w:name w:val="List Number Minimal"/>
    <w:basedOn w:val="Listanumerowana"/>
    <w:rsid w:val="001C5CAE"/>
    <w:pPr>
      <w:numPr>
        <w:numId w:val="0"/>
      </w:numPr>
      <w:tabs>
        <w:tab w:val="num" w:pos="851"/>
      </w:tabs>
      <w:ind w:left="851" w:hanging="851"/>
    </w:pPr>
  </w:style>
  <w:style w:type="paragraph" w:customStyle="1" w:styleId="LogoCaption">
    <w:name w:val="Logo Caption"/>
    <w:basedOn w:val="Nagwek"/>
    <w:next w:val="Normalny"/>
    <w:rsid w:val="001C5CAE"/>
    <w:pPr>
      <w:tabs>
        <w:tab w:val="clear" w:pos="4536"/>
        <w:tab w:val="clear" w:pos="9072"/>
      </w:tabs>
    </w:pPr>
    <w:rPr>
      <w:rFonts w:eastAsia="Times New Roman"/>
      <w:snapToGrid/>
      <w:sz w:val="13"/>
      <w:szCs w:val="20"/>
      <w:lang w:val="en-GB" w:eastAsia="en-US"/>
    </w:rPr>
  </w:style>
  <w:style w:type="paragraph" w:customStyle="1" w:styleId="MinimalSpacer">
    <w:name w:val="MinimalSpacer"/>
    <w:basedOn w:val="Normalny"/>
    <w:rsid w:val="001C5CAE"/>
    <w:rPr>
      <w:rFonts w:eastAsia="Times New Roman"/>
      <w:snapToGrid/>
      <w:sz w:val="2"/>
      <w:lang w:val="en-GB" w:eastAsia="en-US"/>
    </w:rPr>
  </w:style>
  <w:style w:type="paragraph" w:customStyle="1" w:styleId="Normal20">
    <w:name w:val="Normal 20"/>
    <w:basedOn w:val="Normalny"/>
    <w:rsid w:val="001C5CAE"/>
    <w:rPr>
      <w:rFonts w:eastAsia="Times New Roman"/>
      <w:snapToGrid/>
      <w:sz w:val="40"/>
      <w:lang w:val="en-GB" w:eastAsia="en-US"/>
    </w:rPr>
  </w:style>
  <w:style w:type="paragraph" w:customStyle="1" w:styleId="NormalSingleLine">
    <w:name w:val="Normal Single Line"/>
    <w:basedOn w:val="Normalny"/>
    <w:rsid w:val="001C5CAE"/>
    <w:rPr>
      <w:rFonts w:eastAsia="Times New Roman"/>
      <w:snapToGrid/>
      <w:sz w:val="22"/>
      <w:lang w:val="en-GB" w:eastAsia="en-US"/>
    </w:rPr>
  </w:style>
  <w:style w:type="paragraph" w:customStyle="1" w:styleId="NormalBold">
    <w:name w:val="NormalBold"/>
    <w:basedOn w:val="Normalny"/>
    <w:rsid w:val="001C5CAE"/>
    <w:rPr>
      <w:rFonts w:eastAsia="Times New Roman"/>
      <w:b/>
      <w:snapToGrid/>
      <w:sz w:val="22"/>
      <w:lang w:val="en-GB" w:eastAsia="en-US"/>
    </w:rPr>
  </w:style>
  <w:style w:type="paragraph" w:customStyle="1" w:styleId="clauseindent">
    <w:name w:val="clauseindent"/>
    <w:basedOn w:val="Normalny"/>
    <w:rsid w:val="001C5CAE"/>
    <w:pPr>
      <w:spacing w:after="240"/>
      <w:ind w:left="851"/>
    </w:pPr>
    <w:rPr>
      <w:rFonts w:eastAsia="Times New Roman"/>
      <w:snapToGrid/>
      <w:sz w:val="22"/>
      <w:lang w:val="en-GB" w:eastAsia="en-US"/>
    </w:rPr>
  </w:style>
  <w:style w:type="paragraph" w:styleId="Zwykytekst">
    <w:name w:val="Plain Text"/>
    <w:aliases w:val="(WGM)"/>
    <w:basedOn w:val="Normalny"/>
    <w:rsid w:val="001C5CAE"/>
    <w:rPr>
      <w:rFonts w:ascii="Courier New" w:eastAsia="Times New Roman" w:hAnsi="Courier New" w:cs="Courier New"/>
      <w:snapToGrid/>
      <w:sz w:val="20"/>
      <w:szCs w:val="20"/>
      <w:lang w:val="en-GB" w:eastAsia="en-US"/>
    </w:rPr>
  </w:style>
  <w:style w:type="paragraph" w:styleId="Podpis">
    <w:name w:val="Signature"/>
    <w:aliases w:val="sg"/>
    <w:basedOn w:val="Normalny"/>
    <w:rsid w:val="001C5CAE"/>
    <w:pPr>
      <w:spacing w:after="240"/>
    </w:pPr>
    <w:rPr>
      <w:rFonts w:eastAsia="Times New Roman"/>
      <w:snapToGrid/>
      <w:sz w:val="22"/>
      <w:lang w:val="en-GB" w:eastAsia="en-US"/>
    </w:rPr>
  </w:style>
  <w:style w:type="paragraph" w:styleId="Podtytu">
    <w:name w:val="Subtitle"/>
    <w:aliases w:val="sb"/>
    <w:basedOn w:val="Normalny"/>
    <w:qFormat/>
    <w:rsid w:val="001C5CAE"/>
    <w:pPr>
      <w:spacing w:after="240"/>
      <w:jc w:val="center"/>
    </w:pPr>
    <w:rPr>
      <w:rFonts w:eastAsia="Times New Roman" w:cs="Arial"/>
      <w:b/>
      <w:snapToGrid/>
      <w:sz w:val="22"/>
      <w:lang w:val="en-GB" w:eastAsia="en-US"/>
    </w:rPr>
  </w:style>
  <w:style w:type="paragraph" w:customStyle="1" w:styleId="TOCTitle">
    <w:name w:val="TOC Title"/>
    <w:basedOn w:val="Normalny"/>
    <w:rsid w:val="001C5CAE"/>
    <w:pPr>
      <w:keepLines/>
      <w:spacing w:before="240" w:after="240"/>
      <w:jc w:val="center"/>
    </w:pPr>
    <w:rPr>
      <w:rFonts w:eastAsia="Times New Roman"/>
      <w:b/>
      <w:snapToGrid/>
      <w:sz w:val="28"/>
      <w:lang w:val="en-GB" w:eastAsia="en-US"/>
    </w:rPr>
  </w:style>
  <w:style w:type="paragraph" w:customStyle="1" w:styleId="Zhanging1">
    <w:name w:val="Z_hanging_1"/>
    <w:aliases w:val="h1"/>
    <w:basedOn w:val="Normalny"/>
    <w:rsid w:val="001C5CAE"/>
    <w:pPr>
      <w:tabs>
        <w:tab w:val="left" w:pos="1701"/>
      </w:tabs>
      <w:spacing w:after="240"/>
      <w:ind w:left="1702" w:hanging="851"/>
    </w:pPr>
    <w:rPr>
      <w:rFonts w:eastAsia="Times New Roman"/>
      <w:snapToGrid/>
      <w:sz w:val="22"/>
      <w:lang w:val="en-GB" w:eastAsia="en-US"/>
    </w:rPr>
  </w:style>
  <w:style w:type="paragraph" w:customStyle="1" w:styleId="Zhanging2">
    <w:name w:val="Z_hanging_2"/>
    <w:aliases w:val="h2"/>
    <w:basedOn w:val="Normalny"/>
    <w:rsid w:val="001C5CAE"/>
    <w:pPr>
      <w:tabs>
        <w:tab w:val="left" w:pos="2552"/>
      </w:tabs>
      <w:spacing w:after="240"/>
      <w:ind w:left="2552" w:hanging="851"/>
    </w:pPr>
    <w:rPr>
      <w:rFonts w:eastAsia="Times New Roman"/>
      <w:snapToGrid/>
      <w:sz w:val="22"/>
      <w:lang w:val="en-GB" w:eastAsia="en-US"/>
    </w:rPr>
  </w:style>
  <w:style w:type="paragraph" w:customStyle="1" w:styleId="Zhanging3">
    <w:name w:val="Z_hanging_3"/>
    <w:aliases w:val="h3"/>
    <w:basedOn w:val="Normalny"/>
    <w:rsid w:val="001C5CAE"/>
    <w:pPr>
      <w:tabs>
        <w:tab w:val="left" w:pos="3402"/>
      </w:tabs>
      <w:spacing w:after="240"/>
      <w:ind w:left="3403" w:hanging="851"/>
    </w:pPr>
    <w:rPr>
      <w:rFonts w:eastAsia="Times New Roman"/>
      <w:snapToGrid/>
      <w:sz w:val="22"/>
      <w:lang w:val="en-GB" w:eastAsia="en-US"/>
    </w:rPr>
  </w:style>
  <w:style w:type="paragraph" w:customStyle="1" w:styleId="Zhanging4">
    <w:name w:val="Z_hanging_4"/>
    <w:aliases w:val="h4"/>
    <w:basedOn w:val="Normalny"/>
    <w:rsid w:val="001C5CAE"/>
    <w:pPr>
      <w:tabs>
        <w:tab w:val="left" w:pos="4253"/>
      </w:tabs>
      <w:spacing w:after="240"/>
      <w:ind w:left="4253" w:hanging="851"/>
    </w:pPr>
    <w:rPr>
      <w:rFonts w:eastAsia="Times New Roman"/>
      <w:snapToGrid/>
      <w:sz w:val="22"/>
      <w:lang w:val="en-GB" w:eastAsia="en-US"/>
    </w:rPr>
  </w:style>
  <w:style w:type="paragraph" w:customStyle="1" w:styleId="Zhanging5">
    <w:name w:val="Z_hanging_5"/>
    <w:aliases w:val="h5"/>
    <w:basedOn w:val="Normalny"/>
    <w:rsid w:val="001C5CAE"/>
    <w:pPr>
      <w:tabs>
        <w:tab w:val="left" w:pos="5103"/>
      </w:tabs>
      <w:spacing w:after="240"/>
      <w:ind w:left="5104" w:hanging="851"/>
    </w:pPr>
    <w:rPr>
      <w:rFonts w:eastAsia="Times New Roman"/>
      <w:snapToGrid/>
      <w:sz w:val="22"/>
      <w:lang w:val="en-GB" w:eastAsia="en-US"/>
    </w:rPr>
  </w:style>
  <w:style w:type="paragraph" w:customStyle="1" w:styleId="Zhanging">
    <w:name w:val="Z_hanging"/>
    <w:aliases w:val="hm"/>
    <w:basedOn w:val="Normalny"/>
    <w:rsid w:val="001C5CAE"/>
    <w:pPr>
      <w:tabs>
        <w:tab w:val="left" w:pos="851"/>
      </w:tabs>
      <w:spacing w:after="240"/>
      <w:ind w:left="851" w:hanging="851"/>
    </w:pPr>
    <w:rPr>
      <w:rFonts w:eastAsia="Times New Roman"/>
      <w:snapToGrid/>
      <w:sz w:val="22"/>
      <w:lang w:val="en-GB" w:eastAsia="en-US"/>
    </w:rPr>
  </w:style>
  <w:style w:type="paragraph" w:customStyle="1" w:styleId="Definition">
    <w:name w:val="Definition"/>
    <w:basedOn w:val="Normalny"/>
    <w:rsid w:val="001C5CAE"/>
    <w:pPr>
      <w:tabs>
        <w:tab w:val="num" w:pos="926"/>
      </w:tabs>
      <w:spacing w:after="240"/>
      <w:ind w:left="851"/>
    </w:pPr>
    <w:rPr>
      <w:rFonts w:eastAsia="Times New Roman"/>
      <w:b/>
      <w:snapToGrid/>
      <w:sz w:val="22"/>
      <w:lang w:val="en-GB" w:eastAsia="en-US"/>
    </w:rPr>
  </w:style>
  <w:style w:type="paragraph" w:customStyle="1" w:styleId="HeadMinimalSpacer">
    <w:name w:val="Head Minimal Spacer"/>
    <w:basedOn w:val="Nagwek"/>
    <w:rsid w:val="001C5CAE"/>
    <w:pPr>
      <w:tabs>
        <w:tab w:val="clear" w:pos="4536"/>
        <w:tab w:val="clear" w:pos="9072"/>
        <w:tab w:val="num" w:pos="1209"/>
      </w:tabs>
    </w:pPr>
    <w:rPr>
      <w:rFonts w:eastAsia="Times New Roman"/>
      <w:snapToGrid/>
      <w:color w:val="FFFFFF"/>
      <w:sz w:val="2"/>
      <w:szCs w:val="20"/>
      <w:lang w:val="en-GB" w:eastAsia="en-US"/>
    </w:rPr>
  </w:style>
  <w:style w:type="paragraph" w:customStyle="1" w:styleId="subclauseindent">
    <w:name w:val="subclauseindent"/>
    <w:basedOn w:val="Normalny"/>
    <w:rsid w:val="001C5CAE"/>
    <w:pPr>
      <w:tabs>
        <w:tab w:val="num" w:pos="1492"/>
      </w:tabs>
      <w:spacing w:after="240"/>
      <w:ind w:left="1701"/>
    </w:pPr>
    <w:rPr>
      <w:rFonts w:eastAsia="Times New Roman"/>
      <w:snapToGrid/>
      <w:sz w:val="22"/>
      <w:lang w:val="en-GB" w:eastAsia="en-US"/>
    </w:rPr>
  </w:style>
  <w:style w:type="paragraph" w:customStyle="1" w:styleId="subsubclauseindent">
    <w:name w:val="subsubclauseindent"/>
    <w:basedOn w:val="Normalny"/>
    <w:rsid w:val="001C5CAE"/>
    <w:pPr>
      <w:tabs>
        <w:tab w:val="num" w:pos="360"/>
      </w:tabs>
      <w:spacing w:after="240"/>
      <w:ind w:left="2552"/>
    </w:pPr>
    <w:rPr>
      <w:rFonts w:eastAsia="Times New Roman"/>
      <w:snapToGrid/>
      <w:sz w:val="22"/>
      <w:lang w:val="en-GB" w:eastAsia="en-US"/>
    </w:rPr>
  </w:style>
  <w:style w:type="paragraph" w:styleId="Podpise-mail">
    <w:name w:val="E-mail Signature"/>
    <w:basedOn w:val="Normalny"/>
    <w:rsid w:val="001C5CAE"/>
    <w:pPr>
      <w:tabs>
        <w:tab w:val="num" w:pos="720"/>
      </w:tabs>
    </w:pPr>
    <w:rPr>
      <w:rFonts w:eastAsia="Times New Roman"/>
      <w:snapToGrid/>
      <w:sz w:val="22"/>
      <w:lang w:val="en-GB" w:eastAsia="en-US"/>
    </w:rPr>
  </w:style>
  <w:style w:type="paragraph" w:styleId="Adresnakopercie">
    <w:name w:val="envelope address"/>
    <w:basedOn w:val="Normalny"/>
    <w:rsid w:val="001C5CAE"/>
    <w:pPr>
      <w:framePr w:w="7920" w:h="1980" w:hRule="exact" w:hSpace="180" w:wrap="auto" w:hAnchor="page" w:xAlign="center" w:yAlign="bottom"/>
      <w:ind w:left="2880"/>
    </w:pPr>
    <w:rPr>
      <w:rFonts w:eastAsia="Times New Roman" w:cs="Arial"/>
      <w:snapToGrid/>
      <w:sz w:val="22"/>
      <w:lang w:val="en-GB" w:eastAsia="en-US"/>
    </w:rPr>
  </w:style>
  <w:style w:type="paragraph" w:styleId="Adreszwrotnynakopercie">
    <w:name w:val="envelope return"/>
    <w:basedOn w:val="Normalny"/>
    <w:rsid w:val="001C5CAE"/>
    <w:rPr>
      <w:rFonts w:eastAsia="Times New Roman" w:cs="Arial"/>
      <w:snapToGrid/>
      <w:sz w:val="18"/>
      <w:szCs w:val="20"/>
      <w:lang w:val="en-GB" w:eastAsia="en-US"/>
    </w:rPr>
  </w:style>
  <w:style w:type="paragraph" w:styleId="HTML-adres">
    <w:name w:val="HTML Address"/>
    <w:basedOn w:val="Normalny"/>
    <w:rsid w:val="001C5CAE"/>
    <w:rPr>
      <w:rFonts w:eastAsia="Times New Roman"/>
      <w:i/>
      <w:iCs/>
      <w:snapToGrid/>
      <w:sz w:val="22"/>
      <w:lang w:val="en-GB" w:eastAsia="en-US"/>
    </w:rPr>
  </w:style>
  <w:style w:type="paragraph" w:customStyle="1" w:styleId="styllistapunktowana11pt0">
    <w:name w:val="styllistapunktowana11pt0"/>
    <w:basedOn w:val="Normalny"/>
    <w:rsid w:val="001C5CAE"/>
    <w:pPr>
      <w:keepNext/>
      <w:numPr>
        <w:ilvl w:val="3"/>
        <w:numId w:val="3"/>
      </w:numPr>
      <w:spacing w:before="60" w:after="60"/>
      <w:ind w:left="1469"/>
      <w:jc w:val="both"/>
    </w:pPr>
    <w:rPr>
      <w:rFonts w:eastAsia="Times New Roman"/>
      <w:snapToGrid/>
      <w:sz w:val="22"/>
      <w:szCs w:val="22"/>
    </w:rPr>
  </w:style>
  <w:style w:type="paragraph" w:customStyle="1" w:styleId="FooterInfo">
    <w:name w:val="FooterInfo"/>
    <w:basedOn w:val="Normalny"/>
    <w:next w:val="Stopka"/>
    <w:rsid w:val="001C5CAE"/>
    <w:pPr>
      <w:tabs>
        <w:tab w:val="center" w:pos="4649"/>
        <w:tab w:val="right" w:pos="9298"/>
      </w:tabs>
    </w:pPr>
    <w:rPr>
      <w:rFonts w:eastAsia="Times New Roman"/>
      <w:snapToGrid/>
      <w:sz w:val="20"/>
      <w:szCs w:val="20"/>
    </w:rPr>
  </w:style>
  <w:style w:type="paragraph" w:customStyle="1" w:styleId="xl28">
    <w:name w:val="xl28"/>
    <w:basedOn w:val="Normalny"/>
    <w:rsid w:val="001C5C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napToGrid/>
      <w:sz w:val="16"/>
      <w:szCs w:val="16"/>
    </w:rPr>
  </w:style>
  <w:style w:type="paragraph" w:customStyle="1" w:styleId="xl25">
    <w:name w:val="xl25"/>
    <w:basedOn w:val="Normalny"/>
    <w:rsid w:val="001C5CAE"/>
    <w:pPr>
      <w:pBdr>
        <w:right w:val="single" w:sz="4" w:space="0" w:color="auto"/>
      </w:pBdr>
      <w:autoSpaceDE w:val="0"/>
      <w:autoSpaceDN w:val="0"/>
      <w:adjustRightInd w:val="0"/>
      <w:spacing w:before="100" w:beforeAutospacing="1" w:after="100" w:afterAutospacing="1"/>
      <w:jc w:val="center"/>
    </w:pPr>
    <w:rPr>
      <w:rFonts w:ascii="Arial" w:eastAsia="Arial Unicode MS" w:hAnsi="Arial"/>
      <w:b/>
      <w:bCs/>
      <w:snapToGrid/>
      <w:sz w:val="18"/>
      <w:szCs w:val="18"/>
      <w:lang w:eastAsia="en-US"/>
    </w:rPr>
  </w:style>
  <w:style w:type="character" w:customStyle="1" w:styleId="t3">
    <w:name w:val="t3"/>
    <w:basedOn w:val="Domylnaczcionkaakapitu"/>
    <w:rsid w:val="001C5CAE"/>
  </w:style>
  <w:style w:type="character" w:customStyle="1" w:styleId="Nagwek1Znak">
    <w:name w:val="Nagłówek 1 Znak"/>
    <w:link w:val="Nagwek1"/>
    <w:locked/>
    <w:rsid w:val="004B6811"/>
    <w:rPr>
      <w:b/>
      <w:bCs/>
      <w:kern w:val="32"/>
      <w:sz w:val="22"/>
      <w:szCs w:val="22"/>
    </w:rPr>
  </w:style>
  <w:style w:type="paragraph" w:customStyle="1" w:styleId="AODocTxt">
    <w:name w:val="AODocTxt"/>
    <w:basedOn w:val="Normalny"/>
    <w:rsid w:val="007914D4"/>
    <w:pPr>
      <w:numPr>
        <w:numId w:val="18"/>
      </w:numPr>
      <w:spacing w:before="240" w:line="260" w:lineRule="atLeast"/>
      <w:jc w:val="both"/>
    </w:pPr>
    <w:rPr>
      <w:rFonts w:eastAsia="SimSun"/>
      <w:snapToGrid/>
      <w:sz w:val="22"/>
      <w:szCs w:val="22"/>
      <w:lang w:eastAsia="en-US"/>
    </w:rPr>
  </w:style>
  <w:style w:type="paragraph" w:customStyle="1" w:styleId="AODocTxtL1">
    <w:name w:val="AODocTxtL1"/>
    <w:basedOn w:val="AODocTxt"/>
    <w:rsid w:val="007914D4"/>
    <w:pPr>
      <w:numPr>
        <w:ilvl w:val="1"/>
      </w:numPr>
    </w:pPr>
  </w:style>
  <w:style w:type="paragraph" w:customStyle="1" w:styleId="AODocTxtL2">
    <w:name w:val="AODocTxtL2"/>
    <w:basedOn w:val="AODocTxt"/>
    <w:rsid w:val="007914D4"/>
    <w:pPr>
      <w:numPr>
        <w:ilvl w:val="2"/>
      </w:numPr>
    </w:pPr>
  </w:style>
  <w:style w:type="paragraph" w:customStyle="1" w:styleId="AODocTxtL3">
    <w:name w:val="AODocTxtL3"/>
    <w:basedOn w:val="AODocTxt"/>
    <w:rsid w:val="007914D4"/>
    <w:pPr>
      <w:numPr>
        <w:ilvl w:val="3"/>
      </w:numPr>
    </w:pPr>
  </w:style>
  <w:style w:type="paragraph" w:customStyle="1" w:styleId="AODocTxtL4">
    <w:name w:val="AODocTxtL4"/>
    <w:basedOn w:val="AODocTxt"/>
    <w:rsid w:val="007914D4"/>
    <w:pPr>
      <w:numPr>
        <w:ilvl w:val="4"/>
      </w:numPr>
    </w:pPr>
  </w:style>
  <w:style w:type="paragraph" w:customStyle="1" w:styleId="AODocTxtL5">
    <w:name w:val="AODocTxtL5"/>
    <w:basedOn w:val="AODocTxt"/>
    <w:rsid w:val="007914D4"/>
    <w:pPr>
      <w:numPr>
        <w:ilvl w:val="5"/>
      </w:numPr>
    </w:pPr>
  </w:style>
  <w:style w:type="paragraph" w:customStyle="1" w:styleId="AODocTxtL6">
    <w:name w:val="AODocTxtL6"/>
    <w:basedOn w:val="AODocTxt"/>
    <w:rsid w:val="007914D4"/>
    <w:pPr>
      <w:numPr>
        <w:ilvl w:val="6"/>
      </w:numPr>
    </w:pPr>
  </w:style>
  <w:style w:type="paragraph" w:customStyle="1" w:styleId="AODocTxtL7">
    <w:name w:val="AODocTxtL7"/>
    <w:basedOn w:val="AODocTxt"/>
    <w:rsid w:val="007914D4"/>
    <w:pPr>
      <w:numPr>
        <w:ilvl w:val="7"/>
      </w:numPr>
    </w:pPr>
  </w:style>
  <w:style w:type="paragraph" w:customStyle="1" w:styleId="AODocTxtL8">
    <w:name w:val="AODocTxtL8"/>
    <w:basedOn w:val="AODocTxt"/>
    <w:rsid w:val="007914D4"/>
    <w:pPr>
      <w:numPr>
        <w:ilvl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eastAsia="MS Mincho"/>
      <w:snapToGrid w:val="0"/>
      <w:sz w:val="24"/>
      <w:szCs w:val="24"/>
    </w:rPr>
  </w:style>
  <w:style w:type="paragraph" w:styleId="Nagwek1">
    <w:name w:val="heading 1"/>
    <w:basedOn w:val="Normalny"/>
    <w:next w:val="Normalny"/>
    <w:link w:val="Nagwek1Znak"/>
    <w:qFormat/>
    <w:pPr>
      <w:keepNext/>
      <w:numPr>
        <w:numId w:val="4"/>
      </w:numPr>
      <w:spacing w:after="60"/>
      <w:jc w:val="center"/>
      <w:outlineLvl w:val="0"/>
    </w:pPr>
    <w:rPr>
      <w:rFonts w:eastAsia="Times New Roman"/>
      <w:b/>
      <w:bCs/>
      <w:snapToGrid/>
      <w:kern w:val="32"/>
      <w:sz w:val="22"/>
      <w:szCs w:val="22"/>
    </w:rPr>
  </w:style>
  <w:style w:type="paragraph" w:styleId="Nagwek2">
    <w:name w:val="heading 2"/>
    <w:aliases w:val="- 1,2,3,par.,par. ... Znak,par. ...,ATM2,Nagłówek 1 ATM2,- 11,21,31,- 12,22,32,- 111,211,311,- 13,23,33,- 112,212,312,- 14,24,34,- 113,213,313,- 15,25,35,- 114,214,314,- 16,26,36,- 115,215,315,- 17,27,37,- 116,216,316,- 18,28,38,- 117,217,317"/>
    <w:basedOn w:val="Normalny"/>
    <w:next w:val="Nagwek3"/>
    <w:qFormat/>
    <w:pPr>
      <w:keepNext/>
      <w:numPr>
        <w:ilvl w:val="1"/>
        <w:numId w:val="5"/>
      </w:numPr>
      <w:spacing w:before="240" w:after="240"/>
      <w:outlineLvl w:val="1"/>
    </w:pPr>
    <w:rPr>
      <w:rFonts w:eastAsia="Times New Roman"/>
      <w:b/>
      <w:snapToGrid/>
      <w:sz w:val="22"/>
      <w:lang w:val="en-GB" w:eastAsia="en-US"/>
    </w:rPr>
  </w:style>
  <w:style w:type="paragraph" w:styleId="Nagwek3">
    <w:name w:val="heading 3"/>
    <w:basedOn w:val="Normalny"/>
    <w:qFormat/>
    <w:pPr>
      <w:numPr>
        <w:ilvl w:val="2"/>
        <w:numId w:val="5"/>
      </w:numPr>
      <w:spacing w:after="240"/>
      <w:outlineLvl w:val="2"/>
    </w:pPr>
    <w:rPr>
      <w:rFonts w:eastAsia="Times New Roman"/>
      <w:snapToGrid/>
      <w:sz w:val="22"/>
      <w:lang w:val="en-GB" w:eastAsia="en-US"/>
    </w:rPr>
  </w:style>
  <w:style w:type="paragraph" w:styleId="Nagwek4">
    <w:name w:val="heading 4"/>
    <w:basedOn w:val="Normalny"/>
    <w:qFormat/>
    <w:pPr>
      <w:numPr>
        <w:ilvl w:val="3"/>
        <w:numId w:val="5"/>
      </w:numPr>
      <w:spacing w:after="240"/>
      <w:ind w:left="1702" w:hanging="851"/>
      <w:outlineLvl w:val="3"/>
    </w:pPr>
    <w:rPr>
      <w:rFonts w:eastAsia="Times New Roman"/>
      <w:snapToGrid/>
      <w:sz w:val="22"/>
      <w:lang w:val="en-GB" w:eastAsia="en-US"/>
    </w:rPr>
  </w:style>
  <w:style w:type="paragraph" w:styleId="Nagwek5">
    <w:name w:val="heading 5"/>
    <w:basedOn w:val="Normalny"/>
    <w:qFormat/>
    <w:pPr>
      <w:numPr>
        <w:ilvl w:val="4"/>
        <w:numId w:val="5"/>
      </w:numPr>
      <w:spacing w:after="240"/>
      <w:outlineLvl w:val="4"/>
    </w:pPr>
    <w:rPr>
      <w:rFonts w:eastAsia="Times New Roman"/>
      <w:snapToGrid/>
      <w:sz w:val="22"/>
      <w:lang w:val="en-GB" w:eastAsia="en-US"/>
    </w:rPr>
  </w:style>
  <w:style w:type="paragraph" w:styleId="Nagwek6">
    <w:name w:val="heading 6"/>
    <w:basedOn w:val="Normalny"/>
    <w:qFormat/>
    <w:pPr>
      <w:numPr>
        <w:ilvl w:val="5"/>
        <w:numId w:val="5"/>
      </w:numPr>
      <w:spacing w:after="240"/>
      <w:ind w:left="3403" w:hanging="851"/>
      <w:outlineLvl w:val="5"/>
    </w:pPr>
    <w:rPr>
      <w:rFonts w:eastAsia="Times New Roman"/>
      <w:snapToGrid/>
      <w:sz w:val="22"/>
      <w:lang w:val="en-GB" w:eastAsia="en-US"/>
    </w:rPr>
  </w:style>
  <w:style w:type="paragraph" w:styleId="Nagwek7">
    <w:name w:val="heading 7"/>
    <w:basedOn w:val="Normalny"/>
    <w:qFormat/>
    <w:pPr>
      <w:numPr>
        <w:ilvl w:val="6"/>
        <w:numId w:val="5"/>
      </w:numPr>
      <w:spacing w:after="240"/>
      <w:outlineLvl w:val="6"/>
    </w:pPr>
    <w:rPr>
      <w:rFonts w:eastAsia="Times New Roman"/>
      <w:snapToGrid/>
      <w:sz w:val="22"/>
      <w:lang w:val="en-GB" w:eastAsia="en-US"/>
    </w:rPr>
  </w:style>
  <w:style w:type="paragraph" w:styleId="Nagwek8">
    <w:name w:val="heading 8"/>
    <w:basedOn w:val="Normalny"/>
    <w:qFormat/>
    <w:pPr>
      <w:numPr>
        <w:ilvl w:val="7"/>
        <w:numId w:val="5"/>
      </w:numPr>
      <w:spacing w:after="240"/>
      <w:ind w:left="1702" w:hanging="851"/>
      <w:outlineLvl w:val="7"/>
    </w:pPr>
    <w:rPr>
      <w:rFonts w:eastAsia="Times New Roman"/>
      <w:snapToGrid/>
      <w:sz w:val="22"/>
      <w:lang w:val="en-GB" w:eastAsia="en-US"/>
    </w:rPr>
  </w:style>
  <w:style w:type="paragraph" w:styleId="Nagwek9">
    <w:name w:val="heading 9"/>
    <w:basedOn w:val="Normalny"/>
    <w:qFormat/>
    <w:pPr>
      <w:numPr>
        <w:ilvl w:val="8"/>
        <w:numId w:val="5"/>
      </w:numPr>
      <w:spacing w:after="240"/>
      <w:outlineLvl w:val="8"/>
    </w:pPr>
    <w:rPr>
      <w:rFonts w:eastAsia="Times New Roman"/>
      <w:snapToGrid/>
      <w:sz w:val="22"/>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w4winMark">
    <w:name w:val="tw4winMark"/>
    <w:rPr>
      <w:rFonts w:ascii="Courier New" w:hAnsi="Courier New"/>
      <w:vanish/>
      <w:color w:val="800080"/>
      <w:sz w:val="24"/>
      <w:vertAlign w:val="subscript"/>
    </w:rPr>
  </w:style>
  <w:style w:type="paragraph" w:styleId="Nagwek">
    <w:name w:val="header"/>
    <w:basedOn w:val="Normalny"/>
    <w:pPr>
      <w:tabs>
        <w:tab w:val="center" w:pos="4536"/>
        <w:tab w:val="right" w:pos="9072"/>
      </w:tabs>
    </w:pPr>
  </w:style>
  <w:style w:type="character" w:customStyle="1" w:styleId="CharChar2">
    <w:name w:val="Char Char2"/>
    <w:semiHidden/>
    <w:rPr>
      <w:rFonts w:cs="Times New Roman"/>
      <w:sz w:val="24"/>
      <w:szCs w:val="24"/>
      <w:lang w:val="x-none"/>
    </w:rPr>
  </w:style>
  <w:style w:type="paragraph" w:styleId="Stopka">
    <w:name w:val="footer"/>
    <w:basedOn w:val="Normalny"/>
    <w:pPr>
      <w:tabs>
        <w:tab w:val="center" w:pos="4536"/>
        <w:tab w:val="right" w:pos="9072"/>
      </w:tabs>
    </w:pPr>
  </w:style>
  <w:style w:type="character" w:customStyle="1" w:styleId="CharChar1">
    <w:name w:val="Char Char1"/>
    <w:rPr>
      <w:rFonts w:cs="Times New Roman"/>
      <w:sz w:val="24"/>
      <w:szCs w:val="24"/>
      <w:lang w:val="x-none"/>
    </w:rPr>
  </w:style>
  <w:style w:type="character" w:styleId="Hipercze">
    <w:name w:val="Hyperlink"/>
    <w:rPr>
      <w:rFonts w:cs="Times New Roman"/>
      <w:color w:val="0000FF"/>
      <w:u w:val="single"/>
    </w:rPr>
  </w:style>
  <w:style w:type="paragraph" w:customStyle="1" w:styleId="Default">
    <w:name w:val="Default"/>
    <w:pPr>
      <w:autoSpaceDE w:val="0"/>
      <w:autoSpaceDN w:val="0"/>
      <w:adjustRightInd w:val="0"/>
    </w:pPr>
    <w:rPr>
      <w:rFonts w:eastAsia="MS Mincho"/>
      <w:snapToGrid w:val="0"/>
      <w:color w:val="000000"/>
      <w:sz w:val="24"/>
      <w:szCs w:val="24"/>
      <w:lang w:val="en-US"/>
    </w:rPr>
  </w:style>
  <w:style w:type="paragraph" w:styleId="Tekstdymka">
    <w:name w:val="Balloon Text"/>
    <w:basedOn w:val="Normalny"/>
    <w:semiHidden/>
    <w:rPr>
      <w:rFonts w:ascii="Tahoma" w:hAnsi="Tahoma" w:cs="Tahoma"/>
      <w:sz w:val="16"/>
      <w:szCs w:val="16"/>
    </w:rPr>
  </w:style>
  <w:style w:type="character" w:customStyle="1" w:styleId="CharChar">
    <w:name w:val="Char Char"/>
    <w:semiHidden/>
    <w:rPr>
      <w:rFonts w:ascii="Tahoma" w:hAnsi="Tahoma" w:cs="Tahoma"/>
      <w:sz w:val="16"/>
      <w:szCs w:val="16"/>
      <w:lang w:val="pl-PL"/>
    </w:rPr>
  </w:style>
  <w:style w:type="character" w:styleId="Odwoaniedokomentarza">
    <w:name w:val="annotation reference"/>
    <w:semiHidden/>
    <w:rPr>
      <w:rFonts w:cs="Times New Roman"/>
      <w:sz w:val="16"/>
      <w:szCs w:val="16"/>
    </w:rPr>
  </w:style>
  <w:style w:type="paragraph" w:styleId="Tekstkomentarza">
    <w:name w:val="annotation text"/>
    <w:basedOn w:val="Normalny"/>
    <w:link w:val="TekstkomentarzaZnak"/>
    <w:semiHidden/>
    <w:rPr>
      <w:sz w:val="20"/>
      <w:szCs w:val="20"/>
    </w:rPr>
  </w:style>
  <w:style w:type="character" w:customStyle="1" w:styleId="TekstkomentarzaZnak">
    <w:name w:val="Tekst komentarza Znak"/>
    <w:link w:val="Tekstkomentarza"/>
    <w:rsid w:val="001C5CAE"/>
    <w:rPr>
      <w:rFonts w:eastAsia="MS Mincho"/>
      <w:snapToGrid w:val="0"/>
      <w:lang w:val="pl-PL" w:eastAsia="pl-PL" w:bidi="ar-SA"/>
    </w:rPr>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rsid w:val="001C5CAE"/>
    <w:rPr>
      <w:rFonts w:eastAsia="MS Mincho"/>
      <w:b/>
      <w:bCs/>
      <w:snapToGrid w:val="0"/>
      <w:lang w:val="pl-PL" w:eastAsia="pl-PL" w:bidi="ar-SA"/>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Tekstpodstawowyzwciciem2">
    <w:name w:val="Body Text First Indent 2"/>
    <w:aliases w:val="fi2"/>
    <w:basedOn w:val="Normalny"/>
    <w:pPr>
      <w:spacing w:after="240"/>
      <w:ind w:firstLine="851"/>
    </w:pPr>
    <w:rPr>
      <w:rFonts w:eastAsia="Times New Roman"/>
      <w:snapToGrid/>
      <w:sz w:val="22"/>
      <w:lang w:val="en-GB" w:eastAsia="en-US"/>
    </w:rPr>
  </w:style>
  <w:style w:type="paragraph" w:styleId="Tekstpodstawowy">
    <w:name w:val="Body Text"/>
    <w:aliases w:val="bt,Body Text Char Char,b"/>
    <w:basedOn w:val="Normalny"/>
    <w:pPr>
      <w:autoSpaceDE w:val="0"/>
      <w:autoSpaceDN w:val="0"/>
      <w:adjustRightInd w:val="0"/>
      <w:jc w:val="both"/>
    </w:pPr>
    <w:rPr>
      <w:rFonts w:eastAsia="Times New Roman"/>
      <w:bCs/>
      <w:sz w:val="18"/>
    </w:rPr>
  </w:style>
  <w:style w:type="paragraph" w:customStyle="1" w:styleId="ListAlpha2">
    <w:name w:val="List Alpha 2"/>
    <w:basedOn w:val="Normalny"/>
    <w:next w:val="Tekstpodstawowy2"/>
    <w:autoRedefine/>
    <w:rsid w:val="004858D8"/>
    <w:pPr>
      <w:keepNext/>
      <w:numPr>
        <w:ilvl w:val="1"/>
        <w:numId w:val="10"/>
      </w:numPr>
      <w:tabs>
        <w:tab w:val="left" w:pos="50"/>
      </w:tabs>
      <w:spacing w:before="60" w:after="60"/>
      <w:ind w:left="1418" w:hanging="794"/>
      <w:jc w:val="both"/>
    </w:pPr>
    <w:rPr>
      <w:rFonts w:eastAsia="Times New Roman"/>
      <w:snapToGrid/>
      <w:sz w:val="22"/>
      <w:szCs w:val="20"/>
      <w:lang w:val="en-GB"/>
    </w:rPr>
  </w:style>
  <w:style w:type="paragraph" w:styleId="Tekstpodstawowy2">
    <w:name w:val="Body Text 2"/>
    <w:aliases w:val="b2"/>
    <w:basedOn w:val="Normalny"/>
    <w:rsid w:val="004858D8"/>
    <w:pPr>
      <w:numPr>
        <w:ilvl w:val="2"/>
        <w:numId w:val="10"/>
      </w:numPr>
      <w:spacing w:after="120" w:line="480" w:lineRule="auto"/>
      <w:ind w:left="0" w:firstLine="0"/>
    </w:pPr>
    <w:rPr>
      <w:rFonts w:eastAsia="Times New Roman"/>
      <w:snapToGrid/>
      <w:sz w:val="20"/>
      <w:szCs w:val="20"/>
    </w:rPr>
  </w:style>
  <w:style w:type="paragraph" w:styleId="Tytu">
    <w:name w:val="Title"/>
    <w:aliases w:val="tl"/>
    <w:basedOn w:val="Normalny"/>
    <w:qFormat/>
    <w:rsid w:val="004858D8"/>
    <w:pPr>
      <w:numPr>
        <w:ilvl w:val="1"/>
        <w:numId w:val="15"/>
      </w:numPr>
      <w:tabs>
        <w:tab w:val="clear" w:pos="1417"/>
        <w:tab w:val="num" w:pos="5067"/>
      </w:tabs>
      <w:ind w:left="0" w:firstLine="0"/>
      <w:jc w:val="center"/>
    </w:pPr>
    <w:rPr>
      <w:rFonts w:eastAsia="Times New Roman"/>
      <w:b/>
      <w:snapToGrid/>
      <w:sz w:val="22"/>
      <w:szCs w:val="20"/>
      <w:lang w:val="en-GB"/>
    </w:rPr>
  </w:style>
  <w:style w:type="paragraph" w:customStyle="1" w:styleId="CMSHeadL6">
    <w:name w:val="CMS Head L6"/>
    <w:basedOn w:val="Normalny"/>
    <w:rsid w:val="004858D8"/>
    <w:pPr>
      <w:numPr>
        <w:ilvl w:val="2"/>
        <w:numId w:val="15"/>
      </w:numPr>
      <w:tabs>
        <w:tab w:val="clear" w:pos="1928"/>
        <w:tab w:val="num" w:pos="3402"/>
      </w:tabs>
      <w:spacing w:after="240"/>
      <w:ind w:left="3403" w:hanging="851"/>
      <w:outlineLvl w:val="5"/>
    </w:pPr>
    <w:rPr>
      <w:rFonts w:eastAsia="Times New Roman"/>
      <w:snapToGrid/>
      <w:sz w:val="22"/>
      <w:lang w:val="en-GB" w:eastAsia="en-US"/>
    </w:rPr>
  </w:style>
  <w:style w:type="paragraph" w:customStyle="1" w:styleId="CMSHeadL7">
    <w:name w:val="CMS Head L7"/>
    <w:basedOn w:val="Normalny"/>
    <w:rsid w:val="004858D8"/>
    <w:pPr>
      <w:numPr>
        <w:ilvl w:val="2"/>
      </w:numPr>
      <w:spacing w:after="240"/>
      <w:ind w:left="851"/>
      <w:outlineLvl w:val="6"/>
    </w:pPr>
    <w:rPr>
      <w:rFonts w:eastAsia="Times New Roman"/>
      <w:snapToGrid/>
      <w:sz w:val="22"/>
      <w:lang w:val="en-GB" w:eastAsia="en-US"/>
    </w:rPr>
  </w:style>
  <w:style w:type="paragraph" w:customStyle="1" w:styleId="CMSHeadL8">
    <w:name w:val="CMS Head L8"/>
    <w:basedOn w:val="Normalny"/>
    <w:rsid w:val="004858D8"/>
    <w:pPr>
      <w:numPr>
        <w:ilvl w:val="3"/>
      </w:numPr>
      <w:tabs>
        <w:tab w:val="num" w:pos="1701"/>
      </w:tabs>
      <w:spacing w:after="240"/>
      <w:ind w:left="1702" w:hanging="851"/>
      <w:outlineLvl w:val="7"/>
    </w:pPr>
    <w:rPr>
      <w:rFonts w:eastAsia="Times New Roman"/>
      <w:snapToGrid/>
      <w:sz w:val="22"/>
      <w:lang w:val="en-GB" w:eastAsia="en-US"/>
    </w:rPr>
  </w:style>
  <w:style w:type="paragraph" w:customStyle="1" w:styleId="CMSHeadL9">
    <w:name w:val="CMS Head L9"/>
    <w:basedOn w:val="Normalny"/>
    <w:rsid w:val="004858D8"/>
    <w:pPr>
      <w:numPr>
        <w:ilvl w:val="3"/>
        <w:numId w:val="16"/>
      </w:numPr>
      <w:tabs>
        <w:tab w:val="clear" w:pos="5067"/>
        <w:tab w:val="num" w:pos="2552"/>
      </w:tabs>
      <w:spacing w:after="240"/>
      <w:ind w:left="2552" w:hanging="851"/>
      <w:outlineLvl w:val="8"/>
    </w:pPr>
    <w:rPr>
      <w:rFonts w:eastAsia="Times New Roman"/>
      <w:snapToGrid/>
      <w:sz w:val="22"/>
      <w:lang w:val="en-GB" w:eastAsia="en-US"/>
    </w:rPr>
  </w:style>
  <w:style w:type="paragraph" w:customStyle="1" w:styleId="CMSIndentL3">
    <w:name w:val="CMS Indent L3"/>
    <w:basedOn w:val="Normalny"/>
    <w:rsid w:val="004858D8"/>
    <w:pPr>
      <w:numPr>
        <w:ilvl w:val="5"/>
      </w:numPr>
      <w:spacing w:after="240"/>
      <w:ind w:left="851"/>
    </w:pPr>
    <w:rPr>
      <w:rFonts w:eastAsia="Times New Roman"/>
      <w:snapToGrid/>
      <w:sz w:val="22"/>
      <w:lang w:val="en-GB" w:eastAsia="en-US"/>
    </w:rPr>
  </w:style>
  <w:style w:type="paragraph" w:customStyle="1" w:styleId="CMSIndentL4">
    <w:name w:val="CMS Indent L4"/>
    <w:basedOn w:val="Normalny"/>
    <w:rsid w:val="004858D8"/>
    <w:pPr>
      <w:numPr>
        <w:ilvl w:val="6"/>
      </w:numPr>
      <w:spacing w:after="240"/>
      <w:ind w:left="1701"/>
    </w:pPr>
    <w:rPr>
      <w:rFonts w:eastAsia="Times New Roman"/>
      <w:snapToGrid/>
      <w:sz w:val="22"/>
      <w:lang w:val="en-GB" w:eastAsia="en-US"/>
    </w:rPr>
  </w:style>
  <w:style w:type="paragraph" w:customStyle="1" w:styleId="CMSIndentL5">
    <w:name w:val="CMS Indent L5"/>
    <w:basedOn w:val="Normalny"/>
    <w:rsid w:val="004858D8"/>
    <w:pPr>
      <w:numPr>
        <w:ilvl w:val="7"/>
      </w:numPr>
      <w:spacing w:after="240"/>
      <w:ind w:left="2552"/>
    </w:pPr>
    <w:rPr>
      <w:rFonts w:eastAsia="Times New Roman"/>
      <w:snapToGrid/>
      <w:sz w:val="22"/>
      <w:lang w:val="en-GB" w:eastAsia="en-US"/>
    </w:rPr>
  </w:style>
  <w:style w:type="paragraph" w:customStyle="1" w:styleId="CMSIndentL6">
    <w:name w:val="CMS Indent L6"/>
    <w:basedOn w:val="Normalny"/>
    <w:rsid w:val="004858D8"/>
    <w:pPr>
      <w:numPr>
        <w:ilvl w:val="8"/>
      </w:numPr>
      <w:spacing w:after="240"/>
      <w:ind w:left="3402"/>
    </w:pPr>
    <w:rPr>
      <w:rFonts w:eastAsia="Times New Roman"/>
      <w:snapToGrid/>
      <w:sz w:val="22"/>
      <w:lang w:val="en-GB" w:eastAsia="en-US"/>
    </w:rPr>
  </w:style>
  <w:style w:type="paragraph" w:customStyle="1" w:styleId="CMSSchL4">
    <w:name w:val="CMS Sch L4"/>
    <w:basedOn w:val="Normalny"/>
    <w:rsid w:val="004858D8"/>
    <w:pPr>
      <w:tabs>
        <w:tab w:val="left" w:pos="1701"/>
      </w:tabs>
      <w:spacing w:after="240"/>
      <w:ind w:left="1702" w:hanging="851"/>
      <w:outlineLvl w:val="3"/>
    </w:pPr>
    <w:rPr>
      <w:rFonts w:eastAsia="Times New Roman"/>
      <w:snapToGrid/>
      <w:sz w:val="22"/>
      <w:lang w:val="en-GB" w:eastAsia="en-US"/>
    </w:rPr>
  </w:style>
  <w:style w:type="paragraph" w:customStyle="1" w:styleId="CMSSchL6">
    <w:name w:val="CMS Sch L6"/>
    <w:basedOn w:val="Normalny"/>
    <w:rsid w:val="004858D8"/>
    <w:pPr>
      <w:tabs>
        <w:tab w:val="num" w:pos="0"/>
      </w:tabs>
      <w:spacing w:after="240"/>
      <w:ind w:left="3403" w:hanging="851"/>
      <w:outlineLvl w:val="5"/>
    </w:pPr>
    <w:rPr>
      <w:rFonts w:eastAsia="Times New Roman"/>
      <w:snapToGrid/>
      <w:sz w:val="22"/>
      <w:lang w:val="en-GB" w:eastAsia="en-US"/>
    </w:rPr>
  </w:style>
  <w:style w:type="paragraph" w:customStyle="1" w:styleId="CMSSchL7">
    <w:name w:val="CMS Sch L7"/>
    <w:basedOn w:val="Normalny"/>
    <w:rsid w:val="004858D8"/>
    <w:pPr>
      <w:spacing w:after="240"/>
      <w:ind w:left="851"/>
      <w:outlineLvl w:val="6"/>
    </w:pPr>
    <w:rPr>
      <w:rFonts w:eastAsia="Times New Roman"/>
      <w:snapToGrid/>
      <w:sz w:val="22"/>
      <w:lang w:val="en-GB" w:eastAsia="en-US"/>
    </w:rPr>
  </w:style>
  <w:style w:type="paragraph" w:customStyle="1" w:styleId="CMSSchL8">
    <w:name w:val="CMS Sch L8"/>
    <w:basedOn w:val="Normalny"/>
    <w:rsid w:val="004858D8"/>
    <w:pPr>
      <w:tabs>
        <w:tab w:val="num" w:pos="0"/>
      </w:tabs>
      <w:spacing w:after="240"/>
      <w:ind w:left="1702" w:hanging="851"/>
      <w:outlineLvl w:val="7"/>
    </w:pPr>
    <w:rPr>
      <w:rFonts w:eastAsia="Times New Roman"/>
      <w:snapToGrid/>
      <w:sz w:val="22"/>
      <w:lang w:val="en-GB" w:eastAsia="en-US"/>
    </w:rPr>
  </w:style>
  <w:style w:type="paragraph" w:customStyle="1" w:styleId="CMSSchL9">
    <w:name w:val="CMS Sch L9"/>
    <w:basedOn w:val="Normalny"/>
    <w:rsid w:val="004858D8"/>
    <w:pPr>
      <w:tabs>
        <w:tab w:val="num" w:pos="0"/>
      </w:tabs>
      <w:spacing w:after="240"/>
      <w:ind w:left="2552" w:hanging="851"/>
      <w:outlineLvl w:val="8"/>
    </w:pPr>
    <w:rPr>
      <w:rFonts w:eastAsia="Times New Roman"/>
      <w:snapToGrid/>
      <w:sz w:val="22"/>
      <w:lang w:val="en-GB" w:eastAsia="en-US"/>
    </w:rPr>
  </w:style>
  <w:style w:type="paragraph" w:customStyle="1" w:styleId="CMSUnnumbered">
    <w:name w:val="CMS Unnumbered"/>
    <w:basedOn w:val="Normalny"/>
    <w:rsid w:val="004858D8"/>
    <w:pPr>
      <w:keepNext/>
      <w:keepLines/>
      <w:spacing w:after="240"/>
      <w:ind w:left="851"/>
    </w:pPr>
    <w:rPr>
      <w:rFonts w:eastAsia="Times New Roman"/>
      <w:b/>
      <w:i/>
      <w:snapToGrid/>
      <w:sz w:val="22"/>
      <w:lang w:val="en-GB" w:eastAsia="en-US"/>
    </w:rPr>
  </w:style>
  <w:style w:type="paragraph" w:customStyle="1" w:styleId="CMSFooter">
    <w:name w:val="CMSFooter"/>
    <w:basedOn w:val="Stopka"/>
    <w:rsid w:val="004858D8"/>
    <w:pPr>
      <w:tabs>
        <w:tab w:val="clear" w:pos="4536"/>
        <w:tab w:val="clear" w:pos="9072"/>
      </w:tabs>
      <w:spacing w:before="90" w:line="180" w:lineRule="exact"/>
    </w:pPr>
    <w:rPr>
      <w:rFonts w:ascii="Arial" w:eastAsia="Times New Roman" w:hAnsi="Arial"/>
      <w:noProof/>
      <w:snapToGrid/>
      <w:sz w:val="13"/>
      <w:szCs w:val="20"/>
      <w:lang w:val="en-GB" w:eastAsia="en-US"/>
    </w:rPr>
  </w:style>
  <w:style w:type="paragraph" w:customStyle="1" w:styleId="CMSFooterBold">
    <w:name w:val="CMSFooter Bold"/>
    <w:basedOn w:val="Stopka"/>
    <w:rsid w:val="004858D8"/>
    <w:pPr>
      <w:tabs>
        <w:tab w:val="clear" w:pos="4536"/>
        <w:tab w:val="clear" w:pos="9072"/>
      </w:tabs>
      <w:spacing w:before="90" w:line="180" w:lineRule="exact"/>
    </w:pPr>
    <w:rPr>
      <w:rFonts w:ascii="Arial" w:eastAsia="Times New Roman" w:hAnsi="Arial"/>
      <w:b/>
      <w:noProof/>
      <w:snapToGrid/>
      <w:sz w:val="13"/>
      <w:szCs w:val="20"/>
      <w:lang w:val="en-GB" w:eastAsia="en-US"/>
    </w:rPr>
  </w:style>
  <w:style w:type="paragraph" w:customStyle="1" w:styleId="Unnumbered">
    <w:name w:val="Unnumbered"/>
    <w:basedOn w:val="Normalny"/>
    <w:rsid w:val="004858D8"/>
    <w:pPr>
      <w:keepNext/>
      <w:spacing w:after="240"/>
      <w:ind w:left="851"/>
    </w:pPr>
    <w:rPr>
      <w:rFonts w:eastAsia="Times New Roman"/>
      <w:b/>
      <w:i/>
      <w:snapToGrid/>
      <w:sz w:val="22"/>
      <w:lang w:val="en-GB" w:eastAsia="en-US"/>
    </w:rPr>
  </w:style>
  <w:style w:type="paragraph" w:customStyle="1" w:styleId="Schedule">
    <w:name w:val="Schedule"/>
    <w:basedOn w:val="Normalny"/>
    <w:next w:val="Normalny"/>
    <w:rsid w:val="004858D8"/>
    <w:pPr>
      <w:spacing w:after="240"/>
      <w:jc w:val="center"/>
    </w:pPr>
    <w:rPr>
      <w:rFonts w:eastAsia="Times New Roman"/>
      <w:b/>
      <w:snapToGrid/>
      <w:sz w:val="22"/>
      <w:lang w:val="en-GB" w:eastAsia="en-US"/>
    </w:rPr>
  </w:style>
  <w:style w:type="paragraph" w:styleId="Zwrotpoegnalny">
    <w:name w:val="Closing"/>
    <w:basedOn w:val="Normalny"/>
    <w:rsid w:val="004858D8"/>
    <w:rPr>
      <w:rFonts w:eastAsia="Times New Roman"/>
      <w:snapToGrid/>
      <w:sz w:val="22"/>
      <w:lang w:val="en-GB" w:eastAsia="en-US"/>
    </w:rPr>
  </w:style>
  <w:style w:type="paragraph" w:styleId="Data">
    <w:name w:val="Date"/>
    <w:basedOn w:val="Normalny"/>
    <w:next w:val="Normalny"/>
    <w:rsid w:val="004858D8"/>
    <w:rPr>
      <w:rFonts w:eastAsia="Times New Roman"/>
      <w:snapToGrid/>
      <w:sz w:val="22"/>
      <w:lang w:val="en-GB" w:eastAsia="en-US"/>
    </w:rPr>
  </w:style>
  <w:style w:type="paragraph" w:styleId="Nagwekwiadomoci">
    <w:name w:val="Message Header"/>
    <w:basedOn w:val="Normalny"/>
    <w:rsid w:val="004858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napToGrid/>
      <w:sz w:val="22"/>
      <w:lang w:val="en-GB" w:eastAsia="en-US"/>
    </w:rPr>
  </w:style>
  <w:style w:type="paragraph" w:styleId="Wcicienormalne">
    <w:name w:val="Normal Indent"/>
    <w:basedOn w:val="Normalny"/>
    <w:rsid w:val="004858D8"/>
    <w:pPr>
      <w:ind w:left="851"/>
    </w:pPr>
    <w:rPr>
      <w:rFonts w:eastAsia="Times New Roman"/>
      <w:snapToGrid/>
      <w:sz w:val="22"/>
      <w:lang w:val="en-GB" w:eastAsia="en-US"/>
    </w:rPr>
  </w:style>
  <w:style w:type="paragraph" w:styleId="Nagweknotatki">
    <w:name w:val="Note Heading"/>
    <w:basedOn w:val="Normalny"/>
    <w:next w:val="Normalny"/>
    <w:rsid w:val="004858D8"/>
    <w:pPr>
      <w:spacing w:after="240"/>
    </w:pPr>
    <w:rPr>
      <w:rFonts w:eastAsia="Times New Roman"/>
      <w:snapToGrid/>
      <w:sz w:val="22"/>
      <w:lang w:val="en-GB" w:eastAsia="en-US"/>
    </w:rPr>
  </w:style>
  <w:style w:type="paragraph" w:styleId="Zwrotgrzecznociowy">
    <w:name w:val="Salutation"/>
    <w:basedOn w:val="Normalny"/>
    <w:next w:val="Normalny"/>
    <w:rsid w:val="004858D8"/>
    <w:pPr>
      <w:numPr>
        <w:ilvl w:val="1"/>
        <w:numId w:val="17"/>
      </w:numPr>
      <w:tabs>
        <w:tab w:val="clear" w:pos="851"/>
      </w:tabs>
      <w:ind w:left="0" w:firstLine="0"/>
    </w:pPr>
    <w:rPr>
      <w:rFonts w:eastAsia="Times New Roman"/>
      <w:snapToGrid/>
      <w:sz w:val="22"/>
      <w:lang w:val="en-GB" w:eastAsia="en-US"/>
    </w:rPr>
  </w:style>
  <w:style w:type="paragraph" w:styleId="Tekstpodstawowywcity">
    <w:name w:val="Body Text Indent"/>
    <w:aliases w:val="i"/>
    <w:basedOn w:val="Normalny"/>
    <w:rsid w:val="004858D8"/>
    <w:pPr>
      <w:spacing w:after="120"/>
      <w:ind w:left="283"/>
    </w:pPr>
    <w:rPr>
      <w:rFonts w:eastAsia="Times New Roman"/>
      <w:snapToGrid/>
    </w:rPr>
  </w:style>
  <w:style w:type="paragraph" w:customStyle="1" w:styleId="ListAlpha1">
    <w:name w:val="List Alpha 1"/>
    <w:basedOn w:val="Normalny"/>
    <w:next w:val="Tekstpodstawowy"/>
    <w:autoRedefine/>
    <w:rsid w:val="001C5CAE"/>
    <w:pPr>
      <w:keepNext/>
      <w:tabs>
        <w:tab w:val="num" w:pos="180"/>
        <w:tab w:val="left" w:pos="567"/>
      </w:tabs>
      <w:spacing w:before="60" w:after="60" w:line="288" w:lineRule="auto"/>
      <w:ind w:left="180"/>
      <w:jc w:val="both"/>
    </w:pPr>
    <w:rPr>
      <w:rFonts w:eastAsia="Times New Roman"/>
      <w:snapToGrid/>
      <w:sz w:val="22"/>
      <w:szCs w:val="22"/>
      <w:u w:val="single"/>
    </w:rPr>
  </w:style>
  <w:style w:type="paragraph" w:customStyle="1" w:styleId="ListAlpha3">
    <w:name w:val="List Alpha 3"/>
    <w:basedOn w:val="Normalny"/>
    <w:next w:val="Tekstpodstawowy3"/>
    <w:rsid w:val="001C5CAE"/>
    <w:pPr>
      <w:numPr>
        <w:ilvl w:val="2"/>
        <w:numId w:val="1"/>
      </w:numPr>
      <w:tabs>
        <w:tab w:val="left" w:pos="68"/>
      </w:tabs>
      <w:spacing w:after="200" w:line="288" w:lineRule="auto"/>
      <w:jc w:val="both"/>
    </w:pPr>
    <w:rPr>
      <w:rFonts w:eastAsia="Times New Roman"/>
      <w:snapToGrid/>
      <w:sz w:val="22"/>
      <w:szCs w:val="20"/>
      <w:lang w:val="en-GB"/>
    </w:rPr>
  </w:style>
  <w:style w:type="paragraph" w:styleId="Tekstpodstawowy3">
    <w:name w:val="Body Text 3"/>
    <w:aliases w:val="b3"/>
    <w:basedOn w:val="Normalny"/>
    <w:rsid w:val="001C5CAE"/>
    <w:pPr>
      <w:spacing w:after="120"/>
    </w:pPr>
    <w:rPr>
      <w:rFonts w:eastAsia="Times New Roman"/>
      <w:snapToGrid/>
      <w:sz w:val="16"/>
      <w:szCs w:val="16"/>
    </w:rPr>
  </w:style>
  <w:style w:type="paragraph" w:styleId="Listapunktowana">
    <w:name w:val="List Bullet"/>
    <w:aliases w:val="lb"/>
    <w:basedOn w:val="Normalny"/>
    <w:rsid w:val="001C5CAE"/>
    <w:pPr>
      <w:numPr>
        <w:ilvl w:val="3"/>
        <w:numId w:val="2"/>
      </w:numPr>
    </w:pPr>
    <w:rPr>
      <w:rFonts w:eastAsia="Times New Roman"/>
      <w:snapToGrid/>
      <w:sz w:val="20"/>
      <w:szCs w:val="20"/>
    </w:rPr>
  </w:style>
  <w:style w:type="paragraph" w:customStyle="1" w:styleId="StylListapunktowana11pt">
    <w:name w:val="Styl Lista punktowana + 11 pt"/>
    <w:basedOn w:val="Listapunktowana"/>
    <w:rsid w:val="001C5CAE"/>
    <w:pPr>
      <w:keepNext/>
      <w:spacing w:before="60" w:after="60"/>
      <w:ind w:left="1469"/>
      <w:jc w:val="both"/>
    </w:pPr>
    <w:rPr>
      <w:sz w:val="22"/>
    </w:rPr>
  </w:style>
  <w:style w:type="paragraph" w:styleId="HTML-wstpniesformatowany">
    <w:name w:val="HTML Preformatted"/>
    <w:basedOn w:val="Normalny"/>
    <w:rsid w:val="001C5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rPr>
  </w:style>
  <w:style w:type="paragraph" w:styleId="NormalnyWeb">
    <w:name w:val="Normal (Web)"/>
    <w:basedOn w:val="Normalny"/>
    <w:uiPriority w:val="99"/>
    <w:rsid w:val="001C5CAE"/>
    <w:pPr>
      <w:spacing w:before="100" w:beforeAutospacing="1" w:after="100" w:afterAutospacing="1"/>
    </w:pPr>
    <w:rPr>
      <w:rFonts w:eastAsia="Times New Roman"/>
      <w:snapToGrid/>
    </w:rPr>
  </w:style>
  <w:style w:type="character" w:customStyle="1" w:styleId="ZnakZnak1">
    <w:name w:val="Znak Znak1"/>
    <w:rsid w:val="001C5CAE"/>
    <w:rPr>
      <w:b/>
      <w:sz w:val="22"/>
      <w:lang w:val="en-GB" w:eastAsia="pl-PL" w:bidi="ar-SA"/>
    </w:rPr>
  </w:style>
  <w:style w:type="paragraph" w:customStyle="1" w:styleId="AddressInfo">
    <w:name w:val="AddressInfo"/>
    <w:basedOn w:val="Normalny"/>
    <w:rsid w:val="001C5CAE"/>
    <w:pPr>
      <w:tabs>
        <w:tab w:val="left" w:pos="284"/>
        <w:tab w:val="left" w:pos="454"/>
        <w:tab w:val="left" w:pos="624"/>
        <w:tab w:val="left" w:pos="794"/>
        <w:tab w:val="left" w:pos="964"/>
        <w:tab w:val="left" w:pos="1134"/>
      </w:tabs>
      <w:spacing w:line="264" w:lineRule="auto"/>
    </w:pPr>
    <w:rPr>
      <w:rFonts w:ascii="Arial" w:eastAsia="Times New Roman" w:hAnsi="Arial"/>
      <w:noProof/>
      <w:snapToGrid/>
      <w:sz w:val="17"/>
      <w:lang w:val="en-GB" w:eastAsia="en-US"/>
    </w:rPr>
  </w:style>
  <w:style w:type="paragraph" w:customStyle="1" w:styleId="AddressInfoBold">
    <w:name w:val="AddressInfo Bold"/>
    <w:basedOn w:val="Normalny"/>
    <w:rsid w:val="001C5CAE"/>
    <w:rPr>
      <w:rFonts w:ascii="Arial" w:eastAsia="Times New Roman" w:hAnsi="Arial"/>
      <w:b/>
      <w:noProof/>
      <w:snapToGrid/>
      <w:sz w:val="17"/>
      <w:lang w:val="en-GB" w:eastAsia="en-US"/>
    </w:rPr>
  </w:style>
  <w:style w:type="paragraph" w:styleId="Tekstblokowy">
    <w:name w:val="Block Text"/>
    <w:aliases w:val="k"/>
    <w:basedOn w:val="Normalny"/>
    <w:rsid w:val="001C5CAE"/>
    <w:pPr>
      <w:spacing w:after="240"/>
      <w:ind w:left="1701"/>
    </w:pPr>
    <w:rPr>
      <w:rFonts w:eastAsia="Times New Roman"/>
      <w:snapToGrid/>
      <w:sz w:val="22"/>
      <w:lang w:val="en-GB" w:eastAsia="en-US"/>
    </w:rPr>
  </w:style>
  <w:style w:type="paragraph" w:customStyle="1" w:styleId="BodyTextBold">
    <w:name w:val="Body Text Bold"/>
    <w:basedOn w:val="Tekstpodstawowy"/>
    <w:rsid w:val="001C5CAE"/>
    <w:pPr>
      <w:autoSpaceDE/>
      <w:autoSpaceDN/>
      <w:adjustRightInd/>
      <w:spacing w:after="240"/>
      <w:jc w:val="left"/>
    </w:pPr>
    <w:rPr>
      <w:rFonts w:ascii="Arial" w:hAnsi="Arial" w:cs="Arial"/>
      <w:b/>
      <w:bCs w:val="0"/>
      <w:snapToGrid/>
      <w:sz w:val="22"/>
      <w:szCs w:val="22"/>
      <w:lang w:val="en-GB" w:eastAsia="en-US"/>
    </w:rPr>
  </w:style>
  <w:style w:type="paragraph" w:styleId="Tekstpodstawowyzwciciem">
    <w:name w:val="Body Text First Indent"/>
    <w:aliases w:val="fi"/>
    <w:basedOn w:val="Normalny"/>
    <w:rsid w:val="001C5CAE"/>
    <w:pPr>
      <w:spacing w:after="240"/>
      <w:ind w:firstLine="851"/>
    </w:pPr>
    <w:rPr>
      <w:rFonts w:eastAsia="Times New Roman"/>
      <w:snapToGrid/>
      <w:sz w:val="22"/>
      <w:lang w:val="en-GB" w:eastAsia="en-US"/>
    </w:rPr>
  </w:style>
  <w:style w:type="paragraph" w:styleId="Tekstpodstawowywcity2">
    <w:name w:val="Body Text Indent 2"/>
    <w:aliases w:val="i2"/>
    <w:basedOn w:val="Normalny"/>
    <w:rsid w:val="001C5CAE"/>
    <w:pPr>
      <w:spacing w:after="240" w:line="480" w:lineRule="auto"/>
      <w:ind w:left="851"/>
    </w:pPr>
    <w:rPr>
      <w:rFonts w:eastAsia="Times New Roman"/>
      <w:snapToGrid/>
      <w:sz w:val="22"/>
      <w:lang w:val="en-GB" w:eastAsia="en-US"/>
    </w:rPr>
  </w:style>
  <w:style w:type="paragraph" w:styleId="Tekstpodstawowywcity3">
    <w:name w:val="Body Text Indent 3"/>
    <w:aliases w:val="i3"/>
    <w:basedOn w:val="Normalny"/>
    <w:rsid w:val="001C5CAE"/>
    <w:pPr>
      <w:spacing w:after="240" w:line="360" w:lineRule="auto"/>
      <w:ind w:left="851"/>
    </w:pPr>
    <w:rPr>
      <w:rFonts w:eastAsia="Times New Roman"/>
      <w:snapToGrid/>
      <w:sz w:val="22"/>
      <w:szCs w:val="16"/>
      <w:lang w:val="en-GB" w:eastAsia="en-US"/>
    </w:rPr>
  </w:style>
  <w:style w:type="paragraph" w:customStyle="1" w:styleId="CMSHeadL1">
    <w:name w:val="CMS Head L1"/>
    <w:basedOn w:val="Normalny"/>
    <w:next w:val="CMSHeadL2"/>
    <w:rsid w:val="001C5CAE"/>
    <w:pPr>
      <w:pageBreakBefore/>
      <w:tabs>
        <w:tab w:val="num" w:pos="360"/>
      </w:tabs>
      <w:spacing w:before="240" w:after="240"/>
      <w:ind w:left="360" w:hanging="360"/>
      <w:jc w:val="center"/>
      <w:outlineLvl w:val="0"/>
    </w:pPr>
    <w:rPr>
      <w:rFonts w:eastAsia="Times New Roman"/>
      <w:b/>
      <w:snapToGrid/>
      <w:sz w:val="28"/>
      <w:lang w:val="en-GB" w:eastAsia="en-US"/>
    </w:rPr>
  </w:style>
  <w:style w:type="paragraph" w:customStyle="1" w:styleId="CMSHeadL2">
    <w:name w:val="CMS Head L2"/>
    <w:basedOn w:val="Normalny"/>
    <w:next w:val="CMSHeadL3"/>
    <w:rsid w:val="001C5CAE"/>
    <w:pPr>
      <w:keepNext/>
      <w:keepLines/>
      <w:numPr>
        <w:ilvl w:val="1"/>
        <w:numId w:val="6"/>
      </w:numPr>
      <w:spacing w:before="240" w:after="240"/>
      <w:ind w:left="851" w:hanging="851"/>
      <w:outlineLvl w:val="1"/>
    </w:pPr>
    <w:rPr>
      <w:rFonts w:eastAsia="Times New Roman"/>
      <w:b/>
      <w:snapToGrid/>
      <w:sz w:val="22"/>
      <w:lang w:val="en-GB" w:eastAsia="en-US"/>
    </w:rPr>
  </w:style>
  <w:style w:type="paragraph" w:customStyle="1" w:styleId="CMSHeadL3">
    <w:name w:val="CMS Head L3"/>
    <w:basedOn w:val="Normalny"/>
    <w:rsid w:val="001C5CAE"/>
    <w:pPr>
      <w:numPr>
        <w:ilvl w:val="2"/>
        <w:numId w:val="6"/>
      </w:numPr>
      <w:spacing w:after="240"/>
      <w:ind w:left="851" w:hanging="851"/>
      <w:outlineLvl w:val="2"/>
    </w:pPr>
    <w:rPr>
      <w:rFonts w:eastAsia="Times New Roman"/>
      <w:snapToGrid/>
      <w:sz w:val="22"/>
      <w:lang w:val="en-GB" w:eastAsia="en-US"/>
    </w:rPr>
  </w:style>
  <w:style w:type="paragraph" w:customStyle="1" w:styleId="CMSHeadL4">
    <w:name w:val="CMS Head L4"/>
    <w:basedOn w:val="Normalny"/>
    <w:rsid w:val="001C5CAE"/>
    <w:pPr>
      <w:numPr>
        <w:ilvl w:val="1"/>
        <w:numId w:val="6"/>
      </w:numPr>
      <w:tabs>
        <w:tab w:val="num" w:pos="1701"/>
      </w:tabs>
      <w:spacing w:after="240"/>
      <w:ind w:left="1702" w:hanging="851"/>
      <w:outlineLvl w:val="3"/>
    </w:pPr>
    <w:rPr>
      <w:rFonts w:eastAsia="Times New Roman"/>
      <w:snapToGrid/>
      <w:sz w:val="22"/>
      <w:lang w:val="en-GB" w:eastAsia="en-US"/>
    </w:rPr>
  </w:style>
  <w:style w:type="paragraph" w:customStyle="1" w:styleId="CMSHeadL5">
    <w:name w:val="CMS Head L5"/>
    <w:basedOn w:val="Normalny"/>
    <w:rsid w:val="001C5CAE"/>
    <w:pPr>
      <w:numPr>
        <w:ilvl w:val="2"/>
        <w:numId w:val="6"/>
      </w:numPr>
      <w:tabs>
        <w:tab w:val="num" w:pos="2551"/>
      </w:tabs>
      <w:spacing w:after="240"/>
      <w:ind w:left="2552" w:hanging="851"/>
      <w:outlineLvl w:val="4"/>
    </w:pPr>
    <w:rPr>
      <w:rFonts w:eastAsia="Times New Roman"/>
      <w:snapToGrid/>
      <w:sz w:val="22"/>
      <w:lang w:val="en-GB" w:eastAsia="en-US"/>
    </w:rPr>
  </w:style>
  <w:style w:type="paragraph" w:customStyle="1" w:styleId="CMSNormalHighlight">
    <w:name w:val="CMS Normal Highlight"/>
    <w:basedOn w:val="Normalny"/>
    <w:next w:val="Normalny"/>
    <w:rsid w:val="001C5CAE"/>
    <w:pPr>
      <w:shd w:val="clear" w:color="auto" w:fill="00FF00"/>
      <w:spacing w:before="240" w:after="240"/>
    </w:pPr>
    <w:rPr>
      <w:rFonts w:eastAsia="Times New Roman"/>
      <w:b/>
      <w:snapToGrid/>
      <w:color w:val="000000"/>
      <w:sz w:val="22"/>
      <w:lang w:val="en-GB" w:eastAsia="en-US"/>
    </w:rPr>
  </w:style>
  <w:style w:type="paragraph" w:customStyle="1" w:styleId="CMSSchL1">
    <w:name w:val="CMS Sch L1"/>
    <w:basedOn w:val="Normalny"/>
    <w:next w:val="CMSSchPart"/>
    <w:rsid w:val="001C5CAE"/>
    <w:pPr>
      <w:keepNext/>
      <w:pageBreakBefore/>
      <w:tabs>
        <w:tab w:val="num" w:pos="1492"/>
      </w:tabs>
      <w:spacing w:before="240" w:after="240"/>
      <w:ind w:left="1492" w:hanging="360"/>
      <w:jc w:val="center"/>
      <w:outlineLvl w:val="0"/>
    </w:pPr>
    <w:rPr>
      <w:rFonts w:eastAsia="Times New Roman"/>
      <w:b/>
      <w:snapToGrid/>
      <w:sz w:val="28"/>
      <w:lang w:val="en-GB" w:eastAsia="en-US"/>
    </w:rPr>
  </w:style>
  <w:style w:type="paragraph" w:customStyle="1" w:styleId="CMSSchPart">
    <w:name w:val="CMS Sch Part"/>
    <w:basedOn w:val="Normalny"/>
    <w:next w:val="CMSSchL2"/>
    <w:rsid w:val="001C5CAE"/>
    <w:pPr>
      <w:spacing w:after="240"/>
      <w:jc w:val="center"/>
      <w:outlineLvl w:val="0"/>
    </w:pPr>
    <w:rPr>
      <w:rFonts w:eastAsia="Times New Roman"/>
      <w:b/>
      <w:snapToGrid/>
      <w:sz w:val="22"/>
      <w:lang w:val="en-GB" w:eastAsia="en-US"/>
    </w:rPr>
  </w:style>
  <w:style w:type="paragraph" w:customStyle="1" w:styleId="CMSSchL2">
    <w:name w:val="CMS Sch L2"/>
    <w:basedOn w:val="Normalny"/>
    <w:next w:val="CMSSchL3"/>
    <w:rsid w:val="001C5CAE"/>
    <w:pPr>
      <w:tabs>
        <w:tab w:val="num" w:pos="1492"/>
      </w:tabs>
      <w:spacing w:before="240" w:after="240"/>
      <w:ind w:left="851" w:hanging="851"/>
      <w:outlineLvl w:val="1"/>
    </w:pPr>
    <w:rPr>
      <w:rFonts w:eastAsia="Times New Roman"/>
      <w:snapToGrid/>
      <w:sz w:val="22"/>
      <w:lang w:val="en-GB" w:eastAsia="en-US"/>
    </w:rPr>
  </w:style>
  <w:style w:type="paragraph" w:customStyle="1" w:styleId="CMSSchL3">
    <w:name w:val="CMS Sch L3"/>
    <w:basedOn w:val="Normalny"/>
    <w:rsid w:val="001C5CAE"/>
    <w:pPr>
      <w:numPr>
        <w:ilvl w:val="2"/>
        <w:numId w:val="14"/>
      </w:numPr>
      <w:spacing w:after="240"/>
      <w:ind w:left="851" w:hanging="851"/>
      <w:outlineLvl w:val="2"/>
    </w:pPr>
    <w:rPr>
      <w:rFonts w:eastAsia="Times New Roman"/>
      <w:snapToGrid/>
      <w:sz w:val="22"/>
      <w:lang w:val="en-GB" w:eastAsia="en-US"/>
    </w:rPr>
  </w:style>
  <w:style w:type="paragraph" w:customStyle="1" w:styleId="CMSSchL5">
    <w:name w:val="CMS Sch L5"/>
    <w:basedOn w:val="Normalny"/>
    <w:rsid w:val="001C5CAE"/>
    <w:pPr>
      <w:numPr>
        <w:ilvl w:val="2"/>
        <w:numId w:val="14"/>
      </w:numPr>
      <w:tabs>
        <w:tab w:val="left" w:pos="2552"/>
      </w:tabs>
      <w:spacing w:after="240"/>
      <w:ind w:left="2552" w:hanging="851"/>
      <w:outlineLvl w:val="4"/>
    </w:pPr>
    <w:rPr>
      <w:rFonts w:eastAsia="Times New Roman"/>
      <w:snapToGrid/>
      <w:sz w:val="22"/>
      <w:lang w:val="en-GB" w:eastAsia="en-US"/>
    </w:rPr>
  </w:style>
  <w:style w:type="paragraph" w:customStyle="1" w:styleId="Disclaimer">
    <w:name w:val="Disclaimer"/>
    <w:basedOn w:val="Normalny"/>
    <w:rsid w:val="001C5CAE"/>
    <w:pPr>
      <w:spacing w:before="180" w:line="180" w:lineRule="exact"/>
    </w:pPr>
    <w:rPr>
      <w:rFonts w:ascii="Arial" w:eastAsia="Times New Roman" w:hAnsi="Arial"/>
      <w:b/>
      <w:snapToGrid/>
      <w:sz w:val="17"/>
      <w:lang w:val="en-GB" w:eastAsia="en-US"/>
    </w:rPr>
  </w:style>
  <w:style w:type="paragraph" w:customStyle="1" w:styleId="FAX">
    <w:name w:val="FAX"/>
    <w:basedOn w:val="Normalny"/>
    <w:rsid w:val="001C5CAE"/>
    <w:rPr>
      <w:rFonts w:ascii="Arial" w:eastAsia="Times New Roman" w:hAnsi="Arial"/>
      <w:b/>
      <w:noProof/>
      <w:snapToGrid/>
      <w:sz w:val="44"/>
      <w:lang w:val="en-GB" w:eastAsia="en-US"/>
    </w:rPr>
  </w:style>
  <w:style w:type="paragraph" w:customStyle="1" w:styleId="faxno">
    <w:name w:val="fax no"/>
    <w:basedOn w:val="Normalny"/>
    <w:rsid w:val="001C5CAE"/>
    <w:pPr>
      <w:spacing w:before="40"/>
    </w:pPr>
    <w:rPr>
      <w:rFonts w:ascii="Arial" w:eastAsia="Times New Roman" w:hAnsi="Arial"/>
      <w:noProof/>
      <w:snapToGrid/>
      <w:sz w:val="36"/>
      <w:lang w:val="en-GB" w:eastAsia="en-US"/>
    </w:rPr>
  </w:style>
  <w:style w:type="paragraph" w:customStyle="1" w:styleId="Hidden">
    <w:name w:val="Hidden"/>
    <w:basedOn w:val="Normalny"/>
    <w:next w:val="Normalny"/>
    <w:rsid w:val="001C5CAE"/>
    <w:rPr>
      <w:rFonts w:eastAsia="Times New Roman"/>
      <w:snapToGrid/>
      <w:vanish/>
      <w:color w:val="FF0000"/>
      <w:sz w:val="22"/>
      <w:lang w:val="en-GB" w:eastAsia="en-US"/>
    </w:rPr>
  </w:style>
  <w:style w:type="paragraph" w:customStyle="1" w:styleId="InvisibleText">
    <w:name w:val="Invisible Text"/>
    <w:basedOn w:val="Normalny"/>
    <w:next w:val="Normalny"/>
    <w:rsid w:val="001C5CAE"/>
    <w:rPr>
      <w:rFonts w:eastAsia="Times New Roman"/>
      <w:snapToGrid/>
      <w:vanish/>
      <w:color w:val="FFFFFF"/>
      <w:sz w:val="22"/>
      <w:lang w:val="en-GB" w:eastAsia="en-US"/>
    </w:rPr>
  </w:style>
  <w:style w:type="character" w:customStyle="1" w:styleId="invisiblechar">
    <w:name w:val="invisiblechar"/>
    <w:rsid w:val="001C5CAE"/>
    <w:rPr>
      <w:vanish/>
      <w:color w:val="FFFFFF"/>
    </w:rPr>
  </w:style>
  <w:style w:type="paragraph" w:styleId="Lista">
    <w:name w:val="List"/>
    <w:aliases w:val="l"/>
    <w:basedOn w:val="Normalny"/>
    <w:rsid w:val="001C5CAE"/>
    <w:pPr>
      <w:spacing w:after="240"/>
      <w:ind w:left="851" w:hanging="851"/>
    </w:pPr>
    <w:rPr>
      <w:rFonts w:eastAsia="Times New Roman"/>
      <w:snapToGrid/>
      <w:sz w:val="22"/>
      <w:lang w:val="en-GB" w:eastAsia="en-US"/>
    </w:rPr>
  </w:style>
  <w:style w:type="paragraph" w:styleId="Lista2">
    <w:name w:val="List 2"/>
    <w:aliases w:val="l2"/>
    <w:basedOn w:val="Normalny"/>
    <w:rsid w:val="001C5CAE"/>
    <w:pPr>
      <w:spacing w:after="240"/>
      <w:ind w:left="1702" w:hanging="851"/>
    </w:pPr>
    <w:rPr>
      <w:rFonts w:eastAsia="Times New Roman"/>
      <w:snapToGrid/>
      <w:sz w:val="22"/>
      <w:lang w:val="en-GB" w:eastAsia="en-US"/>
    </w:rPr>
  </w:style>
  <w:style w:type="paragraph" w:styleId="Lista3">
    <w:name w:val="List 3"/>
    <w:aliases w:val="l3"/>
    <w:basedOn w:val="Normalny"/>
    <w:rsid w:val="001C5CAE"/>
    <w:pPr>
      <w:spacing w:after="240"/>
      <w:ind w:left="2552" w:hanging="851"/>
    </w:pPr>
    <w:rPr>
      <w:rFonts w:eastAsia="Times New Roman"/>
      <w:snapToGrid/>
      <w:sz w:val="22"/>
      <w:lang w:val="en-GB" w:eastAsia="en-US"/>
    </w:rPr>
  </w:style>
  <w:style w:type="paragraph" w:styleId="Lista4">
    <w:name w:val="List 4"/>
    <w:aliases w:val="l4"/>
    <w:basedOn w:val="Normalny"/>
    <w:rsid w:val="001C5CAE"/>
    <w:pPr>
      <w:spacing w:after="240"/>
      <w:ind w:left="3403" w:hanging="851"/>
    </w:pPr>
    <w:rPr>
      <w:rFonts w:eastAsia="Times New Roman"/>
      <w:snapToGrid/>
      <w:sz w:val="22"/>
      <w:lang w:val="en-GB" w:eastAsia="en-US"/>
    </w:rPr>
  </w:style>
  <w:style w:type="paragraph" w:styleId="Lista5">
    <w:name w:val="List 5"/>
    <w:aliases w:val="l5"/>
    <w:basedOn w:val="Normalny"/>
    <w:rsid w:val="001C5CAE"/>
    <w:pPr>
      <w:spacing w:after="240"/>
      <w:ind w:left="4253" w:hanging="851"/>
    </w:pPr>
    <w:rPr>
      <w:rFonts w:eastAsia="Times New Roman"/>
      <w:snapToGrid/>
      <w:sz w:val="22"/>
      <w:lang w:val="en-GB" w:eastAsia="en-US"/>
    </w:rPr>
  </w:style>
  <w:style w:type="paragraph" w:styleId="Listapunktowana2">
    <w:name w:val="List Bullet 2"/>
    <w:aliases w:val="lb2"/>
    <w:basedOn w:val="Normalny"/>
    <w:autoRedefine/>
    <w:rsid w:val="001C5CAE"/>
    <w:pPr>
      <w:numPr>
        <w:numId w:val="7"/>
      </w:numPr>
      <w:spacing w:after="240"/>
      <w:ind w:left="1702" w:hanging="851"/>
    </w:pPr>
    <w:rPr>
      <w:rFonts w:eastAsia="Times New Roman"/>
      <w:snapToGrid/>
      <w:sz w:val="22"/>
      <w:lang w:val="en-GB" w:eastAsia="en-US"/>
    </w:rPr>
  </w:style>
  <w:style w:type="paragraph" w:styleId="Listapunktowana3">
    <w:name w:val="List Bullet 3"/>
    <w:aliases w:val="lb3"/>
    <w:basedOn w:val="Normalny"/>
    <w:autoRedefine/>
    <w:rsid w:val="001C5CAE"/>
    <w:pPr>
      <w:numPr>
        <w:numId w:val="8"/>
      </w:numPr>
      <w:spacing w:after="240"/>
    </w:pPr>
    <w:rPr>
      <w:rFonts w:eastAsia="Times New Roman"/>
      <w:snapToGrid/>
      <w:sz w:val="22"/>
      <w:lang w:val="en-GB" w:eastAsia="en-US"/>
    </w:rPr>
  </w:style>
  <w:style w:type="paragraph" w:styleId="Listapunktowana4">
    <w:name w:val="List Bullet 4"/>
    <w:aliases w:val="lb4"/>
    <w:basedOn w:val="Normalny"/>
    <w:autoRedefine/>
    <w:rsid w:val="001C5CAE"/>
    <w:pPr>
      <w:numPr>
        <w:numId w:val="9"/>
      </w:numPr>
      <w:spacing w:after="240"/>
      <w:ind w:left="3403" w:hanging="851"/>
    </w:pPr>
    <w:rPr>
      <w:rFonts w:eastAsia="Times New Roman"/>
      <w:snapToGrid/>
      <w:sz w:val="22"/>
      <w:lang w:val="en-GB" w:eastAsia="en-US"/>
    </w:rPr>
  </w:style>
  <w:style w:type="paragraph" w:styleId="Listapunktowana5">
    <w:name w:val="List Bullet 5"/>
    <w:aliases w:val="lb5"/>
    <w:basedOn w:val="Normalny"/>
    <w:autoRedefine/>
    <w:rsid w:val="001C5CAE"/>
    <w:pPr>
      <w:tabs>
        <w:tab w:val="num" w:pos="360"/>
      </w:tabs>
      <w:spacing w:after="240"/>
      <w:ind w:left="360" w:hanging="360"/>
    </w:pPr>
    <w:rPr>
      <w:rFonts w:eastAsia="Times New Roman"/>
      <w:snapToGrid/>
      <w:sz w:val="22"/>
      <w:lang w:val="en-GB" w:eastAsia="en-US"/>
    </w:rPr>
  </w:style>
  <w:style w:type="paragraph" w:styleId="Lista-kontynuacja">
    <w:name w:val="List Continue"/>
    <w:aliases w:val="lc"/>
    <w:basedOn w:val="Normalny"/>
    <w:rsid w:val="001C5CAE"/>
    <w:pPr>
      <w:spacing w:after="240"/>
    </w:pPr>
    <w:rPr>
      <w:rFonts w:eastAsia="Times New Roman"/>
      <w:snapToGrid/>
      <w:sz w:val="22"/>
      <w:lang w:val="en-GB" w:eastAsia="en-US"/>
    </w:rPr>
  </w:style>
  <w:style w:type="paragraph" w:styleId="Lista-kontynuacja2">
    <w:name w:val="List Continue 2"/>
    <w:aliases w:val="lc2"/>
    <w:basedOn w:val="Normalny"/>
    <w:rsid w:val="001C5CAE"/>
    <w:pPr>
      <w:spacing w:after="240"/>
      <w:ind w:left="851"/>
    </w:pPr>
    <w:rPr>
      <w:rFonts w:eastAsia="Times New Roman"/>
      <w:snapToGrid/>
      <w:sz w:val="22"/>
      <w:lang w:val="en-GB" w:eastAsia="en-US"/>
    </w:rPr>
  </w:style>
  <w:style w:type="paragraph" w:styleId="Lista-kontynuacja3">
    <w:name w:val="List Continue 3"/>
    <w:aliases w:val="lc3"/>
    <w:basedOn w:val="Normalny"/>
    <w:rsid w:val="001C5CAE"/>
    <w:pPr>
      <w:spacing w:after="240"/>
      <w:ind w:left="1701"/>
    </w:pPr>
    <w:rPr>
      <w:rFonts w:eastAsia="Times New Roman"/>
      <w:snapToGrid/>
      <w:sz w:val="22"/>
      <w:lang w:val="en-GB" w:eastAsia="en-US"/>
    </w:rPr>
  </w:style>
  <w:style w:type="paragraph" w:styleId="Lista-kontynuacja4">
    <w:name w:val="List Continue 4"/>
    <w:aliases w:val="lc4"/>
    <w:basedOn w:val="Normalny"/>
    <w:rsid w:val="001C5CAE"/>
    <w:pPr>
      <w:spacing w:after="240"/>
      <w:ind w:left="2552"/>
    </w:pPr>
    <w:rPr>
      <w:rFonts w:eastAsia="Times New Roman"/>
      <w:snapToGrid/>
      <w:sz w:val="22"/>
      <w:lang w:val="en-GB" w:eastAsia="en-US"/>
    </w:rPr>
  </w:style>
  <w:style w:type="paragraph" w:styleId="Lista-kontynuacja5">
    <w:name w:val="List Continue 5"/>
    <w:aliases w:val="lc5"/>
    <w:basedOn w:val="Normalny"/>
    <w:rsid w:val="001C5CAE"/>
    <w:pPr>
      <w:spacing w:after="240"/>
      <w:ind w:left="3402"/>
    </w:pPr>
    <w:rPr>
      <w:rFonts w:eastAsia="Times New Roman"/>
      <w:snapToGrid/>
      <w:sz w:val="22"/>
      <w:lang w:val="en-GB" w:eastAsia="en-US"/>
    </w:rPr>
  </w:style>
  <w:style w:type="paragraph" w:styleId="Listanumerowana">
    <w:name w:val="List Number"/>
    <w:aliases w:val="ln"/>
    <w:basedOn w:val="Normalny"/>
    <w:rsid w:val="001C5CAE"/>
    <w:pPr>
      <w:numPr>
        <w:numId w:val="11"/>
      </w:numPr>
      <w:spacing w:after="240"/>
    </w:pPr>
    <w:rPr>
      <w:rFonts w:eastAsia="Times New Roman"/>
      <w:snapToGrid/>
      <w:sz w:val="22"/>
      <w:lang w:val="en-GB" w:eastAsia="en-US"/>
    </w:rPr>
  </w:style>
  <w:style w:type="paragraph" w:styleId="Listanumerowana2">
    <w:name w:val="List Number 2"/>
    <w:aliases w:val="ln2"/>
    <w:basedOn w:val="Normalny"/>
    <w:rsid w:val="001C5CAE"/>
    <w:pPr>
      <w:numPr>
        <w:numId w:val="12"/>
      </w:numPr>
      <w:spacing w:after="240"/>
    </w:pPr>
    <w:rPr>
      <w:rFonts w:eastAsia="Times New Roman"/>
      <w:snapToGrid/>
      <w:sz w:val="22"/>
      <w:lang w:val="en-GB" w:eastAsia="en-US"/>
    </w:rPr>
  </w:style>
  <w:style w:type="paragraph" w:styleId="Listanumerowana3">
    <w:name w:val="List Number 3"/>
    <w:aliases w:val="ln3"/>
    <w:basedOn w:val="Normalny"/>
    <w:rsid w:val="001C5CAE"/>
    <w:pPr>
      <w:numPr>
        <w:numId w:val="13"/>
      </w:numPr>
      <w:spacing w:after="240"/>
    </w:pPr>
    <w:rPr>
      <w:rFonts w:eastAsia="Times New Roman"/>
      <w:snapToGrid/>
      <w:sz w:val="22"/>
      <w:lang w:val="en-GB" w:eastAsia="en-US"/>
    </w:rPr>
  </w:style>
  <w:style w:type="paragraph" w:styleId="Listanumerowana4">
    <w:name w:val="List Number 4"/>
    <w:aliases w:val="ln4"/>
    <w:basedOn w:val="Normalny"/>
    <w:rsid w:val="001C5CAE"/>
    <w:pPr>
      <w:tabs>
        <w:tab w:val="num" w:pos="720"/>
        <w:tab w:val="num" w:pos="851"/>
      </w:tabs>
      <w:spacing w:after="240"/>
      <w:ind w:left="851" w:hanging="851"/>
    </w:pPr>
    <w:rPr>
      <w:rFonts w:eastAsia="Times New Roman"/>
      <w:snapToGrid/>
      <w:sz w:val="22"/>
      <w:lang w:val="en-GB" w:eastAsia="en-US"/>
    </w:rPr>
  </w:style>
  <w:style w:type="paragraph" w:styleId="Listanumerowana5">
    <w:name w:val="List Number 5"/>
    <w:aliases w:val="ln5"/>
    <w:basedOn w:val="Normalny"/>
    <w:rsid w:val="001C5CAE"/>
    <w:pPr>
      <w:numPr>
        <w:numId w:val="5"/>
      </w:numPr>
      <w:tabs>
        <w:tab w:val="left" w:pos="851"/>
      </w:tabs>
      <w:spacing w:after="240"/>
      <w:ind w:left="851" w:hanging="851"/>
    </w:pPr>
    <w:rPr>
      <w:rFonts w:eastAsia="Times New Roman"/>
      <w:snapToGrid/>
      <w:sz w:val="22"/>
      <w:lang w:val="en-GB" w:eastAsia="en-US"/>
    </w:rPr>
  </w:style>
  <w:style w:type="paragraph" w:customStyle="1" w:styleId="ListNumberMinimal">
    <w:name w:val="List Number Minimal"/>
    <w:basedOn w:val="Listanumerowana"/>
    <w:rsid w:val="001C5CAE"/>
    <w:pPr>
      <w:numPr>
        <w:numId w:val="0"/>
      </w:numPr>
      <w:tabs>
        <w:tab w:val="num" w:pos="851"/>
      </w:tabs>
      <w:ind w:left="851" w:hanging="851"/>
    </w:pPr>
  </w:style>
  <w:style w:type="paragraph" w:customStyle="1" w:styleId="LogoCaption">
    <w:name w:val="Logo Caption"/>
    <w:basedOn w:val="Nagwek"/>
    <w:next w:val="Normalny"/>
    <w:rsid w:val="001C5CAE"/>
    <w:pPr>
      <w:tabs>
        <w:tab w:val="clear" w:pos="4536"/>
        <w:tab w:val="clear" w:pos="9072"/>
      </w:tabs>
    </w:pPr>
    <w:rPr>
      <w:rFonts w:eastAsia="Times New Roman"/>
      <w:snapToGrid/>
      <w:sz w:val="13"/>
      <w:szCs w:val="20"/>
      <w:lang w:val="en-GB" w:eastAsia="en-US"/>
    </w:rPr>
  </w:style>
  <w:style w:type="paragraph" w:customStyle="1" w:styleId="MinimalSpacer">
    <w:name w:val="MinimalSpacer"/>
    <w:basedOn w:val="Normalny"/>
    <w:rsid w:val="001C5CAE"/>
    <w:rPr>
      <w:rFonts w:eastAsia="Times New Roman"/>
      <w:snapToGrid/>
      <w:sz w:val="2"/>
      <w:lang w:val="en-GB" w:eastAsia="en-US"/>
    </w:rPr>
  </w:style>
  <w:style w:type="paragraph" w:customStyle="1" w:styleId="Normal20">
    <w:name w:val="Normal 20"/>
    <w:basedOn w:val="Normalny"/>
    <w:rsid w:val="001C5CAE"/>
    <w:rPr>
      <w:rFonts w:eastAsia="Times New Roman"/>
      <w:snapToGrid/>
      <w:sz w:val="40"/>
      <w:lang w:val="en-GB" w:eastAsia="en-US"/>
    </w:rPr>
  </w:style>
  <w:style w:type="paragraph" w:customStyle="1" w:styleId="NormalSingleLine">
    <w:name w:val="Normal Single Line"/>
    <w:basedOn w:val="Normalny"/>
    <w:rsid w:val="001C5CAE"/>
    <w:rPr>
      <w:rFonts w:eastAsia="Times New Roman"/>
      <w:snapToGrid/>
      <w:sz w:val="22"/>
      <w:lang w:val="en-GB" w:eastAsia="en-US"/>
    </w:rPr>
  </w:style>
  <w:style w:type="paragraph" w:customStyle="1" w:styleId="NormalBold">
    <w:name w:val="NormalBold"/>
    <w:basedOn w:val="Normalny"/>
    <w:rsid w:val="001C5CAE"/>
    <w:rPr>
      <w:rFonts w:eastAsia="Times New Roman"/>
      <w:b/>
      <w:snapToGrid/>
      <w:sz w:val="22"/>
      <w:lang w:val="en-GB" w:eastAsia="en-US"/>
    </w:rPr>
  </w:style>
  <w:style w:type="paragraph" w:customStyle="1" w:styleId="clauseindent">
    <w:name w:val="clauseindent"/>
    <w:basedOn w:val="Normalny"/>
    <w:rsid w:val="001C5CAE"/>
    <w:pPr>
      <w:spacing w:after="240"/>
      <w:ind w:left="851"/>
    </w:pPr>
    <w:rPr>
      <w:rFonts w:eastAsia="Times New Roman"/>
      <w:snapToGrid/>
      <w:sz w:val="22"/>
      <w:lang w:val="en-GB" w:eastAsia="en-US"/>
    </w:rPr>
  </w:style>
  <w:style w:type="paragraph" w:styleId="Zwykytekst">
    <w:name w:val="Plain Text"/>
    <w:aliases w:val="(WGM)"/>
    <w:basedOn w:val="Normalny"/>
    <w:rsid w:val="001C5CAE"/>
    <w:rPr>
      <w:rFonts w:ascii="Courier New" w:eastAsia="Times New Roman" w:hAnsi="Courier New" w:cs="Courier New"/>
      <w:snapToGrid/>
      <w:sz w:val="20"/>
      <w:szCs w:val="20"/>
      <w:lang w:val="en-GB" w:eastAsia="en-US"/>
    </w:rPr>
  </w:style>
  <w:style w:type="paragraph" w:styleId="Podpis">
    <w:name w:val="Signature"/>
    <w:aliases w:val="sg"/>
    <w:basedOn w:val="Normalny"/>
    <w:rsid w:val="001C5CAE"/>
    <w:pPr>
      <w:spacing w:after="240"/>
    </w:pPr>
    <w:rPr>
      <w:rFonts w:eastAsia="Times New Roman"/>
      <w:snapToGrid/>
      <w:sz w:val="22"/>
      <w:lang w:val="en-GB" w:eastAsia="en-US"/>
    </w:rPr>
  </w:style>
  <w:style w:type="paragraph" w:styleId="Podtytu">
    <w:name w:val="Subtitle"/>
    <w:aliases w:val="sb"/>
    <w:basedOn w:val="Normalny"/>
    <w:qFormat/>
    <w:rsid w:val="001C5CAE"/>
    <w:pPr>
      <w:spacing w:after="240"/>
      <w:jc w:val="center"/>
    </w:pPr>
    <w:rPr>
      <w:rFonts w:eastAsia="Times New Roman" w:cs="Arial"/>
      <w:b/>
      <w:snapToGrid/>
      <w:sz w:val="22"/>
      <w:lang w:val="en-GB" w:eastAsia="en-US"/>
    </w:rPr>
  </w:style>
  <w:style w:type="paragraph" w:customStyle="1" w:styleId="TOCTitle">
    <w:name w:val="TOC Title"/>
    <w:basedOn w:val="Normalny"/>
    <w:rsid w:val="001C5CAE"/>
    <w:pPr>
      <w:keepLines/>
      <w:spacing w:before="240" w:after="240"/>
      <w:jc w:val="center"/>
    </w:pPr>
    <w:rPr>
      <w:rFonts w:eastAsia="Times New Roman"/>
      <w:b/>
      <w:snapToGrid/>
      <w:sz w:val="28"/>
      <w:lang w:val="en-GB" w:eastAsia="en-US"/>
    </w:rPr>
  </w:style>
  <w:style w:type="paragraph" w:customStyle="1" w:styleId="Zhanging1">
    <w:name w:val="Z_hanging_1"/>
    <w:aliases w:val="h1"/>
    <w:basedOn w:val="Normalny"/>
    <w:rsid w:val="001C5CAE"/>
    <w:pPr>
      <w:tabs>
        <w:tab w:val="left" w:pos="1701"/>
      </w:tabs>
      <w:spacing w:after="240"/>
      <w:ind w:left="1702" w:hanging="851"/>
    </w:pPr>
    <w:rPr>
      <w:rFonts w:eastAsia="Times New Roman"/>
      <w:snapToGrid/>
      <w:sz w:val="22"/>
      <w:lang w:val="en-GB" w:eastAsia="en-US"/>
    </w:rPr>
  </w:style>
  <w:style w:type="paragraph" w:customStyle="1" w:styleId="Zhanging2">
    <w:name w:val="Z_hanging_2"/>
    <w:aliases w:val="h2"/>
    <w:basedOn w:val="Normalny"/>
    <w:rsid w:val="001C5CAE"/>
    <w:pPr>
      <w:tabs>
        <w:tab w:val="left" w:pos="2552"/>
      </w:tabs>
      <w:spacing w:after="240"/>
      <w:ind w:left="2552" w:hanging="851"/>
    </w:pPr>
    <w:rPr>
      <w:rFonts w:eastAsia="Times New Roman"/>
      <w:snapToGrid/>
      <w:sz w:val="22"/>
      <w:lang w:val="en-GB" w:eastAsia="en-US"/>
    </w:rPr>
  </w:style>
  <w:style w:type="paragraph" w:customStyle="1" w:styleId="Zhanging3">
    <w:name w:val="Z_hanging_3"/>
    <w:aliases w:val="h3"/>
    <w:basedOn w:val="Normalny"/>
    <w:rsid w:val="001C5CAE"/>
    <w:pPr>
      <w:tabs>
        <w:tab w:val="left" w:pos="3402"/>
      </w:tabs>
      <w:spacing w:after="240"/>
      <w:ind w:left="3403" w:hanging="851"/>
    </w:pPr>
    <w:rPr>
      <w:rFonts w:eastAsia="Times New Roman"/>
      <w:snapToGrid/>
      <w:sz w:val="22"/>
      <w:lang w:val="en-GB" w:eastAsia="en-US"/>
    </w:rPr>
  </w:style>
  <w:style w:type="paragraph" w:customStyle="1" w:styleId="Zhanging4">
    <w:name w:val="Z_hanging_4"/>
    <w:aliases w:val="h4"/>
    <w:basedOn w:val="Normalny"/>
    <w:rsid w:val="001C5CAE"/>
    <w:pPr>
      <w:tabs>
        <w:tab w:val="left" w:pos="4253"/>
      </w:tabs>
      <w:spacing w:after="240"/>
      <w:ind w:left="4253" w:hanging="851"/>
    </w:pPr>
    <w:rPr>
      <w:rFonts w:eastAsia="Times New Roman"/>
      <w:snapToGrid/>
      <w:sz w:val="22"/>
      <w:lang w:val="en-GB" w:eastAsia="en-US"/>
    </w:rPr>
  </w:style>
  <w:style w:type="paragraph" w:customStyle="1" w:styleId="Zhanging5">
    <w:name w:val="Z_hanging_5"/>
    <w:aliases w:val="h5"/>
    <w:basedOn w:val="Normalny"/>
    <w:rsid w:val="001C5CAE"/>
    <w:pPr>
      <w:tabs>
        <w:tab w:val="left" w:pos="5103"/>
      </w:tabs>
      <w:spacing w:after="240"/>
      <w:ind w:left="5104" w:hanging="851"/>
    </w:pPr>
    <w:rPr>
      <w:rFonts w:eastAsia="Times New Roman"/>
      <w:snapToGrid/>
      <w:sz w:val="22"/>
      <w:lang w:val="en-GB" w:eastAsia="en-US"/>
    </w:rPr>
  </w:style>
  <w:style w:type="paragraph" w:customStyle="1" w:styleId="Zhanging">
    <w:name w:val="Z_hanging"/>
    <w:aliases w:val="hm"/>
    <w:basedOn w:val="Normalny"/>
    <w:rsid w:val="001C5CAE"/>
    <w:pPr>
      <w:tabs>
        <w:tab w:val="left" w:pos="851"/>
      </w:tabs>
      <w:spacing w:after="240"/>
      <w:ind w:left="851" w:hanging="851"/>
    </w:pPr>
    <w:rPr>
      <w:rFonts w:eastAsia="Times New Roman"/>
      <w:snapToGrid/>
      <w:sz w:val="22"/>
      <w:lang w:val="en-GB" w:eastAsia="en-US"/>
    </w:rPr>
  </w:style>
  <w:style w:type="paragraph" w:customStyle="1" w:styleId="Definition">
    <w:name w:val="Definition"/>
    <w:basedOn w:val="Normalny"/>
    <w:rsid w:val="001C5CAE"/>
    <w:pPr>
      <w:tabs>
        <w:tab w:val="num" w:pos="926"/>
      </w:tabs>
      <w:spacing w:after="240"/>
      <w:ind w:left="851"/>
    </w:pPr>
    <w:rPr>
      <w:rFonts w:eastAsia="Times New Roman"/>
      <w:b/>
      <w:snapToGrid/>
      <w:sz w:val="22"/>
      <w:lang w:val="en-GB" w:eastAsia="en-US"/>
    </w:rPr>
  </w:style>
  <w:style w:type="paragraph" w:customStyle="1" w:styleId="HeadMinimalSpacer">
    <w:name w:val="Head Minimal Spacer"/>
    <w:basedOn w:val="Nagwek"/>
    <w:rsid w:val="001C5CAE"/>
    <w:pPr>
      <w:tabs>
        <w:tab w:val="clear" w:pos="4536"/>
        <w:tab w:val="clear" w:pos="9072"/>
        <w:tab w:val="num" w:pos="1209"/>
      </w:tabs>
    </w:pPr>
    <w:rPr>
      <w:rFonts w:eastAsia="Times New Roman"/>
      <w:snapToGrid/>
      <w:color w:val="FFFFFF"/>
      <w:sz w:val="2"/>
      <w:szCs w:val="20"/>
      <w:lang w:val="en-GB" w:eastAsia="en-US"/>
    </w:rPr>
  </w:style>
  <w:style w:type="paragraph" w:customStyle="1" w:styleId="subclauseindent">
    <w:name w:val="subclauseindent"/>
    <w:basedOn w:val="Normalny"/>
    <w:rsid w:val="001C5CAE"/>
    <w:pPr>
      <w:tabs>
        <w:tab w:val="num" w:pos="1492"/>
      </w:tabs>
      <w:spacing w:after="240"/>
      <w:ind w:left="1701"/>
    </w:pPr>
    <w:rPr>
      <w:rFonts w:eastAsia="Times New Roman"/>
      <w:snapToGrid/>
      <w:sz w:val="22"/>
      <w:lang w:val="en-GB" w:eastAsia="en-US"/>
    </w:rPr>
  </w:style>
  <w:style w:type="paragraph" w:customStyle="1" w:styleId="subsubclauseindent">
    <w:name w:val="subsubclauseindent"/>
    <w:basedOn w:val="Normalny"/>
    <w:rsid w:val="001C5CAE"/>
    <w:pPr>
      <w:tabs>
        <w:tab w:val="num" w:pos="360"/>
      </w:tabs>
      <w:spacing w:after="240"/>
      <w:ind w:left="2552"/>
    </w:pPr>
    <w:rPr>
      <w:rFonts w:eastAsia="Times New Roman"/>
      <w:snapToGrid/>
      <w:sz w:val="22"/>
      <w:lang w:val="en-GB" w:eastAsia="en-US"/>
    </w:rPr>
  </w:style>
  <w:style w:type="paragraph" w:styleId="Podpise-mail">
    <w:name w:val="E-mail Signature"/>
    <w:basedOn w:val="Normalny"/>
    <w:rsid w:val="001C5CAE"/>
    <w:pPr>
      <w:tabs>
        <w:tab w:val="num" w:pos="720"/>
      </w:tabs>
    </w:pPr>
    <w:rPr>
      <w:rFonts w:eastAsia="Times New Roman"/>
      <w:snapToGrid/>
      <w:sz w:val="22"/>
      <w:lang w:val="en-GB" w:eastAsia="en-US"/>
    </w:rPr>
  </w:style>
  <w:style w:type="paragraph" w:styleId="Adresnakopercie">
    <w:name w:val="envelope address"/>
    <w:basedOn w:val="Normalny"/>
    <w:rsid w:val="001C5CAE"/>
    <w:pPr>
      <w:framePr w:w="7920" w:h="1980" w:hRule="exact" w:hSpace="180" w:wrap="auto" w:hAnchor="page" w:xAlign="center" w:yAlign="bottom"/>
      <w:ind w:left="2880"/>
    </w:pPr>
    <w:rPr>
      <w:rFonts w:eastAsia="Times New Roman" w:cs="Arial"/>
      <w:snapToGrid/>
      <w:sz w:val="22"/>
      <w:lang w:val="en-GB" w:eastAsia="en-US"/>
    </w:rPr>
  </w:style>
  <w:style w:type="paragraph" w:styleId="Adreszwrotnynakopercie">
    <w:name w:val="envelope return"/>
    <w:basedOn w:val="Normalny"/>
    <w:rsid w:val="001C5CAE"/>
    <w:rPr>
      <w:rFonts w:eastAsia="Times New Roman" w:cs="Arial"/>
      <w:snapToGrid/>
      <w:sz w:val="18"/>
      <w:szCs w:val="20"/>
      <w:lang w:val="en-GB" w:eastAsia="en-US"/>
    </w:rPr>
  </w:style>
  <w:style w:type="paragraph" w:styleId="HTML-adres">
    <w:name w:val="HTML Address"/>
    <w:basedOn w:val="Normalny"/>
    <w:rsid w:val="001C5CAE"/>
    <w:rPr>
      <w:rFonts w:eastAsia="Times New Roman"/>
      <w:i/>
      <w:iCs/>
      <w:snapToGrid/>
      <w:sz w:val="22"/>
      <w:lang w:val="en-GB" w:eastAsia="en-US"/>
    </w:rPr>
  </w:style>
  <w:style w:type="paragraph" w:customStyle="1" w:styleId="styllistapunktowana11pt0">
    <w:name w:val="styllistapunktowana11pt0"/>
    <w:basedOn w:val="Normalny"/>
    <w:rsid w:val="001C5CAE"/>
    <w:pPr>
      <w:keepNext/>
      <w:numPr>
        <w:ilvl w:val="3"/>
        <w:numId w:val="3"/>
      </w:numPr>
      <w:spacing w:before="60" w:after="60"/>
      <w:ind w:left="1469"/>
      <w:jc w:val="both"/>
    </w:pPr>
    <w:rPr>
      <w:rFonts w:eastAsia="Times New Roman"/>
      <w:snapToGrid/>
      <w:sz w:val="22"/>
      <w:szCs w:val="22"/>
    </w:rPr>
  </w:style>
  <w:style w:type="paragraph" w:customStyle="1" w:styleId="FooterInfo">
    <w:name w:val="FooterInfo"/>
    <w:basedOn w:val="Normalny"/>
    <w:next w:val="Stopka"/>
    <w:rsid w:val="001C5CAE"/>
    <w:pPr>
      <w:tabs>
        <w:tab w:val="center" w:pos="4649"/>
        <w:tab w:val="right" w:pos="9298"/>
      </w:tabs>
    </w:pPr>
    <w:rPr>
      <w:rFonts w:eastAsia="Times New Roman"/>
      <w:snapToGrid/>
      <w:sz w:val="20"/>
      <w:szCs w:val="20"/>
    </w:rPr>
  </w:style>
  <w:style w:type="paragraph" w:customStyle="1" w:styleId="xl28">
    <w:name w:val="xl28"/>
    <w:basedOn w:val="Normalny"/>
    <w:rsid w:val="001C5C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napToGrid/>
      <w:sz w:val="16"/>
      <w:szCs w:val="16"/>
    </w:rPr>
  </w:style>
  <w:style w:type="paragraph" w:customStyle="1" w:styleId="xl25">
    <w:name w:val="xl25"/>
    <w:basedOn w:val="Normalny"/>
    <w:rsid w:val="001C5CAE"/>
    <w:pPr>
      <w:pBdr>
        <w:right w:val="single" w:sz="4" w:space="0" w:color="auto"/>
      </w:pBdr>
      <w:autoSpaceDE w:val="0"/>
      <w:autoSpaceDN w:val="0"/>
      <w:adjustRightInd w:val="0"/>
      <w:spacing w:before="100" w:beforeAutospacing="1" w:after="100" w:afterAutospacing="1"/>
      <w:jc w:val="center"/>
    </w:pPr>
    <w:rPr>
      <w:rFonts w:ascii="Arial" w:eastAsia="Arial Unicode MS" w:hAnsi="Arial"/>
      <w:b/>
      <w:bCs/>
      <w:snapToGrid/>
      <w:sz w:val="18"/>
      <w:szCs w:val="18"/>
      <w:lang w:eastAsia="en-US"/>
    </w:rPr>
  </w:style>
  <w:style w:type="character" w:customStyle="1" w:styleId="t3">
    <w:name w:val="t3"/>
    <w:basedOn w:val="Domylnaczcionkaakapitu"/>
    <w:rsid w:val="001C5CAE"/>
  </w:style>
  <w:style w:type="character" w:customStyle="1" w:styleId="Nagwek1Znak">
    <w:name w:val="Nagłówek 1 Znak"/>
    <w:link w:val="Nagwek1"/>
    <w:locked/>
    <w:rsid w:val="004B6811"/>
    <w:rPr>
      <w:b/>
      <w:bCs/>
      <w:kern w:val="32"/>
      <w:sz w:val="22"/>
      <w:szCs w:val="22"/>
    </w:rPr>
  </w:style>
  <w:style w:type="paragraph" w:customStyle="1" w:styleId="AODocTxt">
    <w:name w:val="AODocTxt"/>
    <w:basedOn w:val="Normalny"/>
    <w:rsid w:val="007914D4"/>
    <w:pPr>
      <w:numPr>
        <w:numId w:val="18"/>
      </w:numPr>
      <w:spacing w:before="240" w:line="260" w:lineRule="atLeast"/>
      <w:jc w:val="both"/>
    </w:pPr>
    <w:rPr>
      <w:rFonts w:eastAsia="SimSun"/>
      <w:snapToGrid/>
      <w:sz w:val="22"/>
      <w:szCs w:val="22"/>
      <w:lang w:eastAsia="en-US"/>
    </w:rPr>
  </w:style>
  <w:style w:type="paragraph" w:customStyle="1" w:styleId="AODocTxtL1">
    <w:name w:val="AODocTxtL1"/>
    <w:basedOn w:val="AODocTxt"/>
    <w:rsid w:val="007914D4"/>
    <w:pPr>
      <w:numPr>
        <w:ilvl w:val="1"/>
      </w:numPr>
    </w:pPr>
  </w:style>
  <w:style w:type="paragraph" w:customStyle="1" w:styleId="AODocTxtL2">
    <w:name w:val="AODocTxtL2"/>
    <w:basedOn w:val="AODocTxt"/>
    <w:rsid w:val="007914D4"/>
    <w:pPr>
      <w:numPr>
        <w:ilvl w:val="2"/>
      </w:numPr>
    </w:pPr>
  </w:style>
  <w:style w:type="paragraph" w:customStyle="1" w:styleId="AODocTxtL3">
    <w:name w:val="AODocTxtL3"/>
    <w:basedOn w:val="AODocTxt"/>
    <w:rsid w:val="007914D4"/>
    <w:pPr>
      <w:numPr>
        <w:ilvl w:val="3"/>
      </w:numPr>
    </w:pPr>
  </w:style>
  <w:style w:type="paragraph" w:customStyle="1" w:styleId="AODocTxtL4">
    <w:name w:val="AODocTxtL4"/>
    <w:basedOn w:val="AODocTxt"/>
    <w:rsid w:val="007914D4"/>
    <w:pPr>
      <w:numPr>
        <w:ilvl w:val="4"/>
      </w:numPr>
    </w:pPr>
  </w:style>
  <w:style w:type="paragraph" w:customStyle="1" w:styleId="AODocTxtL5">
    <w:name w:val="AODocTxtL5"/>
    <w:basedOn w:val="AODocTxt"/>
    <w:rsid w:val="007914D4"/>
    <w:pPr>
      <w:numPr>
        <w:ilvl w:val="5"/>
      </w:numPr>
    </w:pPr>
  </w:style>
  <w:style w:type="paragraph" w:customStyle="1" w:styleId="AODocTxtL6">
    <w:name w:val="AODocTxtL6"/>
    <w:basedOn w:val="AODocTxt"/>
    <w:rsid w:val="007914D4"/>
    <w:pPr>
      <w:numPr>
        <w:ilvl w:val="6"/>
      </w:numPr>
    </w:pPr>
  </w:style>
  <w:style w:type="paragraph" w:customStyle="1" w:styleId="AODocTxtL7">
    <w:name w:val="AODocTxtL7"/>
    <w:basedOn w:val="AODocTxt"/>
    <w:rsid w:val="007914D4"/>
    <w:pPr>
      <w:numPr>
        <w:ilvl w:val="7"/>
      </w:numPr>
    </w:pPr>
  </w:style>
  <w:style w:type="paragraph" w:customStyle="1" w:styleId="AODocTxtL8">
    <w:name w:val="AODocTxtL8"/>
    <w:basedOn w:val="AODocTxt"/>
    <w:rsid w:val="007914D4"/>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9869">
      <w:bodyDiv w:val="1"/>
      <w:marLeft w:val="0"/>
      <w:marRight w:val="0"/>
      <w:marTop w:val="0"/>
      <w:marBottom w:val="0"/>
      <w:divBdr>
        <w:top w:val="none" w:sz="0" w:space="0" w:color="auto"/>
        <w:left w:val="none" w:sz="0" w:space="0" w:color="auto"/>
        <w:bottom w:val="none" w:sz="0" w:space="0" w:color="auto"/>
        <w:right w:val="none" w:sz="0" w:space="0" w:color="auto"/>
      </w:divBdr>
    </w:div>
    <w:div w:id="414325089">
      <w:bodyDiv w:val="1"/>
      <w:marLeft w:val="0"/>
      <w:marRight w:val="0"/>
      <w:marTop w:val="0"/>
      <w:marBottom w:val="0"/>
      <w:divBdr>
        <w:top w:val="none" w:sz="0" w:space="0" w:color="auto"/>
        <w:left w:val="none" w:sz="0" w:space="0" w:color="auto"/>
        <w:bottom w:val="none" w:sz="0" w:space="0" w:color="auto"/>
        <w:right w:val="none" w:sz="0" w:space="0" w:color="auto"/>
      </w:divBdr>
    </w:div>
    <w:div w:id="606889212">
      <w:bodyDiv w:val="1"/>
      <w:marLeft w:val="0"/>
      <w:marRight w:val="0"/>
      <w:marTop w:val="0"/>
      <w:marBottom w:val="0"/>
      <w:divBdr>
        <w:top w:val="none" w:sz="0" w:space="0" w:color="auto"/>
        <w:left w:val="none" w:sz="0" w:space="0" w:color="auto"/>
        <w:bottom w:val="none" w:sz="0" w:space="0" w:color="auto"/>
        <w:right w:val="none" w:sz="0" w:space="0" w:color="auto"/>
      </w:divBdr>
    </w:div>
    <w:div w:id="1018963391">
      <w:bodyDiv w:val="1"/>
      <w:marLeft w:val="0"/>
      <w:marRight w:val="0"/>
      <w:marTop w:val="0"/>
      <w:marBottom w:val="0"/>
      <w:divBdr>
        <w:top w:val="none" w:sz="0" w:space="0" w:color="auto"/>
        <w:left w:val="none" w:sz="0" w:space="0" w:color="auto"/>
        <w:bottom w:val="none" w:sz="0" w:space="0" w:color="auto"/>
        <w:right w:val="none" w:sz="0" w:space="0" w:color="auto"/>
      </w:divBdr>
    </w:div>
    <w:div w:id="1455830834">
      <w:bodyDiv w:val="1"/>
      <w:marLeft w:val="0"/>
      <w:marRight w:val="0"/>
      <w:marTop w:val="0"/>
      <w:marBottom w:val="0"/>
      <w:divBdr>
        <w:top w:val="none" w:sz="0" w:space="0" w:color="auto"/>
        <w:left w:val="none" w:sz="0" w:space="0" w:color="auto"/>
        <w:bottom w:val="none" w:sz="0" w:space="0" w:color="auto"/>
        <w:right w:val="none" w:sz="0" w:space="0" w:color="auto"/>
      </w:divBdr>
    </w:div>
    <w:div w:id="158664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mdzwbk.pl" TargetMode="Externa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EB26B-B1F1-40F8-B841-E47FE02E6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3529</Words>
  <Characters>21961</Characters>
  <Application>Microsoft Office Word</Application>
  <DocSecurity>0</DocSecurity>
  <Lines>183</Lines>
  <Paragraphs>50</Paragraphs>
  <ScaleCrop>false</ScaleCrop>
  <HeadingPairs>
    <vt:vector size="2" baseType="variant">
      <vt:variant>
        <vt:lpstr>Tytuł</vt:lpstr>
      </vt:variant>
      <vt:variant>
        <vt:i4>1</vt:i4>
      </vt:variant>
    </vt:vector>
  </HeadingPairs>
  <TitlesOfParts>
    <vt:vector size="1" baseType="lpstr">
      <vt:lpstr/>
    </vt:vector>
  </TitlesOfParts>
  <Company>Bank Zachodni WBK S.A.</Company>
  <LinksUpToDate>false</LinksUpToDate>
  <CharactersWithSpaces>25440</CharactersWithSpaces>
  <SharedDoc>false</SharedDoc>
  <HLinks>
    <vt:vector size="6" baseType="variant">
      <vt:variant>
        <vt:i4>6815847</vt:i4>
      </vt:variant>
      <vt:variant>
        <vt:i4>0</vt:i4>
      </vt:variant>
      <vt:variant>
        <vt:i4>0</vt:i4>
      </vt:variant>
      <vt:variant>
        <vt:i4>5</vt:i4>
      </vt:variant>
      <vt:variant>
        <vt:lpwstr>http://www.dmdzwbk.pl/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Kazuś Andrzej</cp:lastModifiedBy>
  <cp:revision>2</cp:revision>
  <cp:lastPrinted>2009-12-18T15:58:00Z</cp:lastPrinted>
  <dcterms:created xsi:type="dcterms:W3CDTF">2016-03-17T16:59:00Z</dcterms:created>
  <dcterms:modified xsi:type="dcterms:W3CDTF">2016-03-17T16:59:00Z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ABAAdnH19QYq2YU8xbj4P50ca6/wiCoo4v7XQIFICunRZanBhVOrdD15wYvvvUyhkEu/</vt:lpwstr>
  </property>
  <property fmtid="{D5CDD505-2E9C-101B-9397-08002B2CF9AE}" pid="3" name="RESPONSE_SENDER_NAME">
    <vt:lpwstr>4AAA6DouqOs9baGBgIv8sUg0e4wHIY0c0eEWzlQsdsTJBf+UwUnvoqDofg==</vt:lpwstr>
  </property>
  <property fmtid="{D5CDD505-2E9C-101B-9397-08002B2CF9AE}" pid="4" name="EMAIL_OWNER_ADDRESS">
    <vt:lpwstr>ABAAmJ+7jnJ2eOUuDCF/hId2iRqAagNef7oLYsCujTS9j7lfAyIqZj5WinEYURBq1h1L</vt:lpwstr>
  </property>
</Properties>
</file>